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DCA" w:rsidRDefault="009D6A4C">
      <w:pPr>
        <w:pStyle w:val="Heading1"/>
        <w:jc w:val="center"/>
        <w:rPr>
          <w:b/>
          <w:sz w:val="28"/>
          <w:u w:val="none"/>
        </w:rPr>
      </w:pPr>
      <w:r>
        <w:rPr>
          <w:b/>
          <w:sz w:val="28"/>
          <w:u w:val="none"/>
        </w:rPr>
        <w:t>Interest Rate Swaps</w:t>
      </w:r>
      <w:r w:rsidR="003271D8">
        <w:rPr>
          <w:b/>
          <w:sz w:val="28"/>
          <w:u w:val="none"/>
        </w:rPr>
        <w:t xml:space="preserve"> (2021)</w:t>
      </w:r>
      <w:bookmarkStart w:id="0" w:name="_GoBack"/>
      <w:bookmarkEnd w:id="0"/>
    </w:p>
    <w:p w:rsidR="00791DCA" w:rsidRDefault="00791DCA">
      <w:pPr>
        <w:pStyle w:val="Heading1"/>
      </w:pPr>
    </w:p>
    <w:p w:rsidR="00791DCA" w:rsidRDefault="004229FC">
      <w:pPr>
        <w:pStyle w:val="Heading1"/>
      </w:pPr>
      <w:r>
        <w:t>The Basics</w:t>
      </w:r>
      <w:r w:rsidR="009D6A4C">
        <w:t>:</w:t>
      </w:r>
    </w:p>
    <w:p w:rsidR="00791DCA" w:rsidRDefault="009D6A4C">
      <w:pPr>
        <w:rPr>
          <w:sz w:val="24"/>
        </w:rPr>
      </w:pPr>
      <w:r>
        <w:rPr>
          <w:sz w:val="24"/>
        </w:rPr>
        <w:t>Financial contract that obligates one party to exchange a set of interest payments it owns for another set of interest payments owned by another party.</w:t>
      </w:r>
    </w:p>
    <w:p w:rsidR="00791DCA" w:rsidRDefault="00791DCA">
      <w:pPr>
        <w:rPr>
          <w:sz w:val="24"/>
        </w:rPr>
      </w:pPr>
    </w:p>
    <w:p w:rsidR="00791DCA" w:rsidRDefault="009D6A4C">
      <w:pPr>
        <w:rPr>
          <w:sz w:val="24"/>
        </w:rPr>
      </w:pPr>
      <w:r>
        <w:rPr>
          <w:sz w:val="24"/>
        </w:rPr>
        <w:t>Notional Principal:</w:t>
      </w:r>
    </w:p>
    <w:p w:rsidR="00791DCA" w:rsidRDefault="009D6A4C">
      <w:pPr>
        <w:rPr>
          <w:sz w:val="24"/>
        </w:rPr>
      </w:pPr>
      <w:r>
        <w:rPr>
          <w:sz w:val="24"/>
        </w:rPr>
        <w:t>Amount of principal on which the interest is being paid. It is not swapped. Only the interest payments are swapped.</w:t>
      </w:r>
    </w:p>
    <w:p w:rsidR="00791DCA" w:rsidRDefault="00791DCA">
      <w:pPr>
        <w:rPr>
          <w:sz w:val="24"/>
        </w:rPr>
      </w:pPr>
    </w:p>
    <w:p w:rsidR="00791DCA" w:rsidRDefault="009D6A4C">
      <w:pPr>
        <w:rPr>
          <w:sz w:val="24"/>
        </w:rPr>
      </w:pPr>
      <w:r>
        <w:rPr>
          <w:sz w:val="24"/>
        </w:rPr>
        <w:t>Typically, an interest rate swap i</w:t>
      </w:r>
      <w:r w:rsidR="0037495F">
        <w:rPr>
          <w:sz w:val="24"/>
        </w:rPr>
        <w:t>nvolves swapping a set of fixed-</w:t>
      </w:r>
      <w:r>
        <w:rPr>
          <w:sz w:val="24"/>
        </w:rPr>
        <w:t>rate</w:t>
      </w:r>
      <w:r w:rsidR="0037495F">
        <w:rPr>
          <w:sz w:val="24"/>
        </w:rPr>
        <w:t xml:space="preserve"> payments for a set of variable-</w:t>
      </w:r>
      <w:r>
        <w:rPr>
          <w:sz w:val="24"/>
        </w:rPr>
        <w:t>rate payments</w:t>
      </w:r>
      <w:r w:rsidR="00E617EC">
        <w:rPr>
          <w:sz w:val="24"/>
        </w:rPr>
        <w:t xml:space="preserve"> (often called floating-rate payments)</w:t>
      </w:r>
      <w:r>
        <w:rPr>
          <w:sz w:val="24"/>
        </w:rPr>
        <w:t xml:space="preserve">. </w:t>
      </w:r>
    </w:p>
    <w:p w:rsidR="0037495F" w:rsidRDefault="0037495F">
      <w:pPr>
        <w:rPr>
          <w:sz w:val="24"/>
        </w:rPr>
      </w:pPr>
    </w:p>
    <w:p w:rsidR="0037495F" w:rsidRDefault="0037495F">
      <w:pPr>
        <w:rPr>
          <w:sz w:val="24"/>
        </w:rPr>
      </w:pPr>
      <w:r>
        <w:rPr>
          <w:sz w:val="24"/>
        </w:rPr>
        <w:t>The party that exchanges fixed-rate payments for variable-rate payments is called the fixed-rate payer.</w:t>
      </w:r>
    </w:p>
    <w:p w:rsidR="0037495F" w:rsidRDefault="0037495F">
      <w:pPr>
        <w:rPr>
          <w:sz w:val="24"/>
        </w:rPr>
      </w:pPr>
    </w:p>
    <w:p w:rsidR="0037495F" w:rsidRDefault="0037495F">
      <w:pPr>
        <w:rPr>
          <w:sz w:val="24"/>
        </w:rPr>
      </w:pPr>
      <w:r>
        <w:rPr>
          <w:sz w:val="24"/>
        </w:rPr>
        <w:t>The party that exchanges variable-rate payments for fixed-rate payments is called the fixed-rate receiver.</w:t>
      </w:r>
    </w:p>
    <w:p w:rsidR="00791DCA" w:rsidRDefault="00791DCA">
      <w:pPr>
        <w:rPr>
          <w:sz w:val="24"/>
        </w:rPr>
      </w:pPr>
    </w:p>
    <w:p w:rsidR="00791DCA" w:rsidRDefault="009D6A4C">
      <w:pPr>
        <w:rPr>
          <w:sz w:val="24"/>
        </w:rPr>
      </w:pPr>
      <w:r>
        <w:rPr>
          <w:sz w:val="24"/>
        </w:rPr>
        <w:t xml:space="preserve">Fixed-rate payments will have a higher duration than variable-rate payments, so this </w:t>
      </w:r>
      <w:r w:rsidR="000C42C8">
        <w:rPr>
          <w:sz w:val="24"/>
        </w:rPr>
        <w:t xml:space="preserve">is often motivated by a desire to swap </w:t>
      </w:r>
      <w:r>
        <w:rPr>
          <w:sz w:val="24"/>
        </w:rPr>
        <w:t>durations.</w:t>
      </w:r>
    </w:p>
    <w:p w:rsidR="00686835" w:rsidRDefault="00686835">
      <w:pPr>
        <w:rPr>
          <w:sz w:val="24"/>
        </w:rPr>
      </w:pPr>
    </w:p>
    <w:p w:rsidR="003271D8" w:rsidRDefault="003271D8">
      <w:pPr>
        <w:rPr>
          <w:sz w:val="24"/>
        </w:rPr>
      </w:pPr>
    </w:p>
    <w:p w:rsidR="003271D8" w:rsidRDefault="003271D8">
      <w:pPr>
        <w:rPr>
          <w:sz w:val="24"/>
        </w:rPr>
      </w:pPr>
    </w:p>
    <w:p w:rsidR="003271D8" w:rsidRDefault="003271D8">
      <w:pPr>
        <w:rPr>
          <w:sz w:val="24"/>
        </w:rPr>
      </w:pPr>
    </w:p>
    <w:p w:rsidR="00686835" w:rsidRDefault="00686835" w:rsidP="00686835">
      <w:pPr>
        <w:rPr>
          <w:sz w:val="24"/>
        </w:rPr>
      </w:pPr>
      <w:r w:rsidRPr="003271D8">
        <w:rPr>
          <w:b/>
          <w:sz w:val="28"/>
          <w:szCs w:val="28"/>
        </w:rPr>
        <w:t>Note</w:t>
      </w:r>
      <w:r>
        <w:rPr>
          <w:sz w:val="24"/>
        </w:rPr>
        <w:t xml:space="preserve">: For many years, the variable-rate payments were typically tied to 3-month LIBOR (London InterBank Offer Rate). However, for new swaps, starting in October 2020, the variable-rate payments will typically be tied to SOFR (Secured Overnight Financing Rate). Existing swaps that have their variable-rate payments tied to LIBOR will not be affected. </w:t>
      </w:r>
    </w:p>
    <w:p w:rsidR="00686835" w:rsidRDefault="00686835" w:rsidP="00686835">
      <w:pPr>
        <w:rPr>
          <w:sz w:val="24"/>
        </w:rPr>
      </w:pPr>
    </w:p>
    <w:p w:rsidR="00686835" w:rsidRDefault="00686835" w:rsidP="00686835">
      <w:pPr>
        <w:rPr>
          <w:sz w:val="24"/>
        </w:rPr>
      </w:pPr>
      <w:r>
        <w:rPr>
          <w:sz w:val="24"/>
        </w:rPr>
        <w:t xml:space="preserve">SOFR is the cost of borrowing cash overnight when the borrowing is secured by Treasury securities. Think overnight repo rate! </w:t>
      </w:r>
    </w:p>
    <w:p w:rsidR="003271D8" w:rsidRDefault="003271D8" w:rsidP="00686835">
      <w:pPr>
        <w:rPr>
          <w:sz w:val="24"/>
        </w:rPr>
      </w:pPr>
    </w:p>
    <w:p w:rsidR="003271D8" w:rsidRDefault="003271D8" w:rsidP="00686835">
      <w:pPr>
        <w:rPr>
          <w:sz w:val="24"/>
        </w:rPr>
      </w:pPr>
      <w:r>
        <w:rPr>
          <w:sz w:val="24"/>
        </w:rPr>
        <w:t>The CME Group trades 3-month SOFR Futures Contracts in much the same way as it trades Eurodollar Futures Contracts.</w:t>
      </w:r>
    </w:p>
    <w:p w:rsidR="003271D8" w:rsidRDefault="003271D8" w:rsidP="00686835">
      <w:pPr>
        <w:rPr>
          <w:sz w:val="24"/>
        </w:rPr>
      </w:pPr>
    </w:p>
    <w:p w:rsidR="003271D8" w:rsidRDefault="003271D8" w:rsidP="00686835">
      <w:pPr>
        <w:rPr>
          <w:sz w:val="24"/>
        </w:rPr>
      </w:pPr>
      <w:r>
        <w:rPr>
          <w:sz w:val="24"/>
        </w:rPr>
        <w:t>Thus, as we discuss Interest Rate Swaps, whenever we talk about LIBOR or Eurodollar Futures Contracts, they will apply to all swaps initiated prior to Oct. 2020. For Interest Rate Swaps initiated after Oct. 2020, the process is the same, but SOFR and SOFR Futures Contracts are used instead.</w:t>
      </w:r>
    </w:p>
    <w:p w:rsidR="00686835" w:rsidRDefault="00686835">
      <w:pPr>
        <w:rPr>
          <w:sz w:val="24"/>
        </w:rPr>
      </w:pPr>
    </w:p>
    <w:p w:rsidR="00791DCA" w:rsidRDefault="00791DCA">
      <w:pPr>
        <w:rPr>
          <w:sz w:val="24"/>
        </w:rPr>
      </w:pPr>
    </w:p>
    <w:p w:rsidR="003271D8" w:rsidRDefault="003271D8">
      <w:pPr>
        <w:rPr>
          <w:sz w:val="24"/>
        </w:rPr>
      </w:pPr>
    </w:p>
    <w:p w:rsidR="003271D8" w:rsidRDefault="003271D8">
      <w:pPr>
        <w:rPr>
          <w:sz w:val="24"/>
        </w:rPr>
      </w:pPr>
    </w:p>
    <w:p w:rsidR="003271D8" w:rsidRDefault="003271D8">
      <w:pPr>
        <w:rPr>
          <w:sz w:val="24"/>
        </w:rPr>
      </w:pPr>
    </w:p>
    <w:p w:rsidR="00791DCA" w:rsidRDefault="009D6A4C">
      <w:pPr>
        <w:rPr>
          <w:sz w:val="24"/>
        </w:rPr>
      </w:pPr>
      <w:r>
        <w:rPr>
          <w:sz w:val="24"/>
        </w:rPr>
        <w:lastRenderedPageBreak/>
        <w:t>Example:</w:t>
      </w:r>
    </w:p>
    <w:p w:rsidR="00791DCA" w:rsidRDefault="00791DCA">
      <w:pPr>
        <w:rPr>
          <w:sz w:val="24"/>
        </w:rPr>
      </w:pPr>
    </w:p>
    <w:p w:rsidR="00791DCA" w:rsidRDefault="009D6A4C">
      <w:pPr>
        <w:rPr>
          <w:sz w:val="24"/>
        </w:rPr>
      </w:pPr>
      <w:r>
        <w:rPr>
          <w:sz w:val="24"/>
        </w:rPr>
        <w:t xml:space="preserve">Bank A: </w:t>
      </w:r>
    </w:p>
    <w:p w:rsidR="00791DCA" w:rsidRDefault="009D6A4C">
      <w:pPr>
        <w:rPr>
          <w:sz w:val="24"/>
        </w:rPr>
      </w:pPr>
      <w:r>
        <w:rPr>
          <w:sz w:val="24"/>
        </w:rPr>
        <w:tab/>
        <w:t>$100 million in assets with a duration of 8.0 years</w:t>
      </w:r>
    </w:p>
    <w:p w:rsidR="00791DCA" w:rsidRDefault="009D6A4C">
      <w:pPr>
        <w:rPr>
          <w:sz w:val="24"/>
        </w:rPr>
      </w:pPr>
      <w:r>
        <w:rPr>
          <w:sz w:val="24"/>
        </w:rPr>
        <w:tab/>
        <w:t>$80 million in liabilities with a duration of 4.5 years</w:t>
      </w:r>
    </w:p>
    <w:p w:rsidR="00791DCA" w:rsidRDefault="009D6A4C">
      <w:pPr>
        <w:rPr>
          <w:sz w:val="24"/>
        </w:rPr>
      </w:pPr>
      <w:r>
        <w:rPr>
          <w:sz w:val="24"/>
        </w:rPr>
        <w:tab/>
      </w:r>
      <w:r w:rsidR="00A6750D">
        <w:rPr>
          <w:sz w:val="24"/>
        </w:rPr>
        <w:t>Positive Duration Gap</w:t>
      </w:r>
    </w:p>
    <w:p w:rsidR="00791DCA" w:rsidRDefault="00791DCA">
      <w:pPr>
        <w:rPr>
          <w:sz w:val="24"/>
        </w:rPr>
      </w:pPr>
    </w:p>
    <w:p w:rsidR="00791DCA" w:rsidRDefault="009D6A4C">
      <w:pPr>
        <w:rPr>
          <w:sz w:val="24"/>
        </w:rPr>
      </w:pPr>
      <w:r>
        <w:rPr>
          <w:sz w:val="24"/>
        </w:rPr>
        <w:t xml:space="preserve">Life Insur. Co. B: </w:t>
      </w:r>
    </w:p>
    <w:p w:rsidR="00791DCA" w:rsidRDefault="009D6A4C">
      <w:pPr>
        <w:rPr>
          <w:sz w:val="24"/>
        </w:rPr>
      </w:pPr>
      <w:r>
        <w:rPr>
          <w:sz w:val="24"/>
        </w:rPr>
        <w:tab/>
        <w:t>$70 million in assets with a duration of 10 years</w:t>
      </w:r>
    </w:p>
    <w:p w:rsidR="00791DCA" w:rsidRDefault="009D6A4C">
      <w:pPr>
        <w:rPr>
          <w:sz w:val="24"/>
        </w:rPr>
      </w:pPr>
      <w:r>
        <w:rPr>
          <w:sz w:val="24"/>
        </w:rPr>
        <w:tab/>
        <w:t>$53 million in liabilities with a duration of 19 years</w:t>
      </w:r>
    </w:p>
    <w:p w:rsidR="00791DCA" w:rsidRDefault="009D6A4C">
      <w:pPr>
        <w:rPr>
          <w:sz w:val="24"/>
        </w:rPr>
      </w:pPr>
      <w:r>
        <w:rPr>
          <w:sz w:val="24"/>
        </w:rPr>
        <w:tab/>
      </w:r>
      <w:r w:rsidR="00A6750D">
        <w:rPr>
          <w:sz w:val="24"/>
        </w:rPr>
        <w:t xml:space="preserve">Negative Duration Gap </w:t>
      </w:r>
    </w:p>
    <w:p w:rsidR="00791DCA" w:rsidRDefault="00791DCA">
      <w:pPr>
        <w:rPr>
          <w:sz w:val="24"/>
        </w:rPr>
      </w:pPr>
    </w:p>
    <w:p w:rsidR="00791DCA" w:rsidRDefault="009D6A4C">
      <w:pPr>
        <w:rPr>
          <w:sz w:val="24"/>
        </w:rPr>
      </w:pPr>
      <w:r>
        <w:rPr>
          <w:sz w:val="24"/>
        </w:rPr>
        <w:t>A wants to s</w:t>
      </w:r>
      <w:r w:rsidR="00A6750D">
        <w:rPr>
          <w:sz w:val="24"/>
        </w:rPr>
        <w:t>end high duration assets to B:</w:t>
      </w:r>
      <w:r>
        <w:rPr>
          <w:sz w:val="24"/>
        </w:rPr>
        <w:t xml:space="preserve">  fixed rate assets</w:t>
      </w:r>
    </w:p>
    <w:p w:rsidR="00791DCA" w:rsidRDefault="009D6A4C">
      <w:pPr>
        <w:rPr>
          <w:sz w:val="24"/>
        </w:rPr>
      </w:pPr>
      <w:r>
        <w:rPr>
          <w:sz w:val="24"/>
        </w:rPr>
        <w:t xml:space="preserve">B wants to </w:t>
      </w:r>
      <w:r w:rsidR="00A6750D">
        <w:rPr>
          <w:sz w:val="24"/>
        </w:rPr>
        <w:t xml:space="preserve">send low duration assets to A: </w:t>
      </w:r>
      <w:r>
        <w:rPr>
          <w:sz w:val="24"/>
        </w:rPr>
        <w:t xml:space="preserve"> variable rate assets</w:t>
      </w:r>
    </w:p>
    <w:p w:rsidR="00791DCA" w:rsidRDefault="00791DCA">
      <w:pPr>
        <w:rPr>
          <w:sz w:val="24"/>
        </w:rPr>
      </w:pPr>
    </w:p>
    <w:p w:rsidR="00791DCA" w:rsidRDefault="009D6A4C">
      <w:pPr>
        <w:rPr>
          <w:sz w:val="24"/>
        </w:rPr>
      </w:pPr>
      <w:r>
        <w:rPr>
          <w:sz w:val="24"/>
        </w:rPr>
        <w:t>Suppose they settle on a Notional Principal of $50 million.</w:t>
      </w:r>
    </w:p>
    <w:p w:rsidR="00791DCA" w:rsidRDefault="00791DCA">
      <w:pPr>
        <w:rPr>
          <w:sz w:val="24"/>
        </w:rPr>
      </w:pPr>
    </w:p>
    <w:p w:rsidR="00791DCA" w:rsidRDefault="009D6A4C">
      <w:pPr>
        <w:rPr>
          <w:sz w:val="24"/>
        </w:rPr>
      </w:pPr>
      <w:r>
        <w:rPr>
          <w:sz w:val="24"/>
        </w:rPr>
        <w:t>A sends to B:</w:t>
      </w:r>
    </w:p>
    <w:p w:rsidR="00791DCA" w:rsidRDefault="009D6A4C">
      <w:pPr>
        <w:rPr>
          <w:sz w:val="24"/>
        </w:rPr>
      </w:pPr>
      <w:r>
        <w:rPr>
          <w:sz w:val="24"/>
        </w:rPr>
        <w:tab/>
        <w:t xml:space="preserve">5 yr. 10% fixed </w:t>
      </w:r>
      <w:r w:rsidR="00E617EC">
        <w:rPr>
          <w:sz w:val="24"/>
        </w:rPr>
        <w:t>quarterly</w:t>
      </w:r>
      <w:r>
        <w:rPr>
          <w:sz w:val="24"/>
        </w:rPr>
        <w:t xml:space="preserve"> payments on $50 mill. </w:t>
      </w:r>
    </w:p>
    <w:p w:rsidR="00791DCA" w:rsidRDefault="009D6A4C">
      <w:pPr>
        <w:rPr>
          <w:sz w:val="24"/>
        </w:rPr>
      </w:pPr>
      <w:r>
        <w:rPr>
          <w:sz w:val="24"/>
        </w:rPr>
        <w:tab/>
        <w:t>Duration = 4 yrs.</w:t>
      </w:r>
    </w:p>
    <w:p w:rsidR="00791DCA" w:rsidRDefault="00791DCA">
      <w:pPr>
        <w:rPr>
          <w:sz w:val="24"/>
        </w:rPr>
      </w:pPr>
    </w:p>
    <w:p w:rsidR="00791DCA" w:rsidRDefault="009D6A4C">
      <w:pPr>
        <w:rPr>
          <w:sz w:val="24"/>
        </w:rPr>
      </w:pPr>
      <w:r>
        <w:rPr>
          <w:sz w:val="24"/>
        </w:rPr>
        <w:t>B sends to A:</w:t>
      </w:r>
    </w:p>
    <w:p w:rsidR="00791DCA" w:rsidRDefault="00E617EC">
      <w:pPr>
        <w:rPr>
          <w:sz w:val="24"/>
        </w:rPr>
      </w:pPr>
      <w:r>
        <w:rPr>
          <w:sz w:val="24"/>
        </w:rPr>
        <w:tab/>
        <w:t>5yr. (3-</w:t>
      </w:r>
      <w:r w:rsidR="00A6750D">
        <w:rPr>
          <w:sz w:val="24"/>
        </w:rPr>
        <w:t xml:space="preserve"> </w:t>
      </w:r>
      <w:r>
        <w:rPr>
          <w:sz w:val="24"/>
        </w:rPr>
        <w:t>mo. LIBOR</w:t>
      </w:r>
      <w:r w:rsidR="009D6A4C">
        <w:rPr>
          <w:sz w:val="24"/>
        </w:rPr>
        <w:t xml:space="preserve">) variable </w:t>
      </w:r>
      <w:r>
        <w:rPr>
          <w:sz w:val="24"/>
        </w:rPr>
        <w:t>quarterly</w:t>
      </w:r>
      <w:r w:rsidR="009D6A4C">
        <w:rPr>
          <w:sz w:val="24"/>
        </w:rPr>
        <w:t xml:space="preserve"> payments on $50 mill.</w:t>
      </w:r>
    </w:p>
    <w:p w:rsidR="00791DCA" w:rsidRDefault="00E617EC">
      <w:pPr>
        <w:rPr>
          <w:sz w:val="24"/>
        </w:rPr>
      </w:pPr>
      <w:r>
        <w:rPr>
          <w:sz w:val="24"/>
        </w:rPr>
        <w:tab/>
        <w:t>Duration = 0.25</w:t>
      </w:r>
      <w:r w:rsidR="009D6A4C">
        <w:rPr>
          <w:sz w:val="24"/>
        </w:rPr>
        <w:t xml:space="preserve"> yrs.</w:t>
      </w:r>
    </w:p>
    <w:p w:rsidR="006B4522" w:rsidRDefault="00E617EC">
      <w:pPr>
        <w:rPr>
          <w:sz w:val="24"/>
        </w:rPr>
      </w:pPr>
      <w:r>
        <w:rPr>
          <w:sz w:val="24"/>
        </w:rPr>
        <w:t>The floating-rate is determined at the beginning of each period and paid in arrears – at the end of the period. In our example, at the beginning of each three-month period, the rate is determined, both parties know what it will be during the three months, and at the end of the three months, the money based on that rate is transferred.</w:t>
      </w:r>
    </w:p>
    <w:p w:rsidR="006B4522" w:rsidRDefault="006B4522">
      <w:pPr>
        <w:rPr>
          <w:sz w:val="24"/>
        </w:rPr>
      </w:pPr>
    </w:p>
    <w:p w:rsidR="00791DCA" w:rsidRDefault="009D6A4C">
      <w:pPr>
        <w:rPr>
          <w:sz w:val="24"/>
        </w:rPr>
      </w:pPr>
      <w:r>
        <w:rPr>
          <w:sz w:val="24"/>
        </w:rPr>
        <w:t xml:space="preserve">Actually, only one party will send money to the other party </w:t>
      </w:r>
      <w:r w:rsidR="00E617EC">
        <w:rPr>
          <w:sz w:val="24"/>
        </w:rPr>
        <w:t>every</w:t>
      </w:r>
      <w:r>
        <w:rPr>
          <w:sz w:val="24"/>
        </w:rPr>
        <w:t xml:space="preserve"> </w:t>
      </w:r>
      <w:r w:rsidR="00E617EC">
        <w:rPr>
          <w:sz w:val="24"/>
        </w:rPr>
        <w:t>three</w:t>
      </w:r>
      <w:r>
        <w:rPr>
          <w:sz w:val="24"/>
        </w:rPr>
        <w:t xml:space="preserve"> months for the difference between the two amounts.</w:t>
      </w:r>
    </w:p>
    <w:p w:rsidR="00791DCA" w:rsidRDefault="00791DCA">
      <w:pPr>
        <w:rPr>
          <w:sz w:val="24"/>
        </w:rPr>
      </w:pPr>
    </w:p>
    <w:p w:rsidR="00791DCA" w:rsidRDefault="009D6A4C">
      <w:pPr>
        <w:rPr>
          <w:sz w:val="24"/>
        </w:rPr>
      </w:pPr>
      <w:r>
        <w:rPr>
          <w:sz w:val="24"/>
        </w:rPr>
        <w:t>The swap reduces the Duration Gap for A and increases the Duration Gap for B.</w:t>
      </w:r>
    </w:p>
    <w:p w:rsidR="00791DCA" w:rsidRDefault="00791DCA">
      <w:pPr>
        <w:rPr>
          <w:sz w:val="24"/>
        </w:rPr>
      </w:pPr>
    </w:p>
    <w:p w:rsidR="00791DCA" w:rsidRDefault="009D6A4C">
      <w:pPr>
        <w:rPr>
          <w:sz w:val="24"/>
        </w:rPr>
      </w:pPr>
      <w:r>
        <w:rPr>
          <w:sz w:val="24"/>
        </w:rPr>
        <w:t>A has incurred a $50 million liability with a duration of 4 years and a $50 million asset with a duration of only 0.</w:t>
      </w:r>
      <w:r w:rsidR="00E617EC">
        <w:rPr>
          <w:sz w:val="24"/>
        </w:rPr>
        <w:t>2</w:t>
      </w:r>
      <w:r>
        <w:rPr>
          <w:sz w:val="24"/>
        </w:rPr>
        <w:t xml:space="preserve">5 years (B does the opposite). </w:t>
      </w:r>
      <w:r w:rsidR="000C42C8">
        <w:rPr>
          <w:sz w:val="24"/>
        </w:rPr>
        <w:t>This will lower the duration gap of A and raise the duration gap of B.</w:t>
      </w:r>
    </w:p>
    <w:p w:rsidR="00791DCA" w:rsidRDefault="00791DCA">
      <w:pPr>
        <w:rPr>
          <w:sz w:val="24"/>
        </w:rPr>
      </w:pPr>
    </w:p>
    <w:p w:rsidR="000C42C8" w:rsidRDefault="000C42C8">
      <w:pPr>
        <w:rPr>
          <w:sz w:val="24"/>
        </w:rPr>
      </w:pPr>
      <w:r>
        <w:rPr>
          <w:sz w:val="24"/>
        </w:rPr>
        <w:t>When A and B deal directly with each other like this, it is called a direct swap</w:t>
      </w:r>
    </w:p>
    <w:p w:rsidR="00791DCA" w:rsidRDefault="00791DCA">
      <w:pPr>
        <w:rPr>
          <w:sz w:val="24"/>
        </w:rPr>
      </w:pPr>
    </w:p>
    <w:p w:rsidR="00791DCA" w:rsidRDefault="009D6A4C">
      <w:pPr>
        <w:rPr>
          <w:sz w:val="24"/>
        </w:rPr>
      </w:pPr>
      <w:r>
        <w:rPr>
          <w:sz w:val="24"/>
        </w:rPr>
        <w:t>Problems with a Direct Swap:</w:t>
      </w:r>
    </w:p>
    <w:p w:rsidR="00791DCA" w:rsidRDefault="009D6A4C">
      <w:pPr>
        <w:numPr>
          <w:ilvl w:val="0"/>
          <w:numId w:val="1"/>
        </w:numPr>
        <w:rPr>
          <w:sz w:val="24"/>
        </w:rPr>
      </w:pPr>
      <w:r>
        <w:rPr>
          <w:sz w:val="24"/>
        </w:rPr>
        <w:t>If LIBOR goes way up, B might default</w:t>
      </w:r>
    </w:p>
    <w:p w:rsidR="00791DCA" w:rsidRDefault="009D6A4C">
      <w:pPr>
        <w:numPr>
          <w:ilvl w:val="0"/>
          <w:numId w:val="1"/>
        </w:numPr>
        <w:rPr>
          <w:sz w:val="24"/>
        </w:rPr>
      </w:pPr>
      <w:r>
        <w:rPr>
          <w:sz w:val="24"/>
        </w:rPr>
        <w:t>If LIBOR goes way down, A might default</w:t>
      </w:r>
    </w:p>
    <w:p w:rsidR="00791DCA" w:rsidRDefault="009D6A4C">
      <w:pPr>
        <w:numPr>
          <w:ilvl w:val="0"/>
          <w:numId w:val="1"/>
        </w:numPr>
        <w:rPr>
          <w:sz w:val="24"/>
        </w:rPr>
      </w:pPr>
      <w:r>
        <w:rPr>
          <w:sz w:val="24"/>
        </w:rPr>
        <w:t>How do A and B find each other?</w:t>
      </w:r>
    </w:p>
    <w:p w:rsidR="000C42C8" w:rsidRDefault="000C42C8" w:rsidP="000C42C8">
      <w:pPr>
        <w:ind w:left="360"/>
        <w:rPr>
          <w:sz w:val="24"/>
        </w:rPr>
      </w:pPr>
    </w:p>
    <w:p w:rsidR="00791DCA" w:rsidRDefault="009D6A4C">
      <w:pPr>
        <w:rPr>
          <w:sz w:val="24"/>
        </w:rPr>
      </w:pPr>
      <w:r>
        <w:rPr>
          <w:sz w:val="24"/>
        </w:rPr>
        <w:t>Note: If one side defaults, the other side loses the PV of the difference between the future cash flows. The side not in default will not continue to make payments to the side in default.</w:t>
      </w:r>
    </w:p>
    <w:p w:rsidR="00791DCA" w:rsidRDefault="00791DCA">
      <w:pPr>
        <w:rPr>
          <w:sz w:val="24"/>
        </w:rPr>
      </w:pPr>
    </w:p>
    <w:p w:rsidR="00791DCA" w:rsidRDefault="009D6A4C">
      <w:pPr>
        <w:rPr>
          <w:sz w:val="24"/>
        </w:rPr>
      </w:pPr>
      <w:r>
        <w:rPr>
          <w:sz w:val="24"/>
        </w:rPr>
        <w:t>As a solution, a large money center bank or investment bank might serve as an intermediary – for a commission. This is an Indirect or Brokered Swap.</w:t>
      </w:r>
    </w:p>
    <w:p w:rsidR="00791DCA" w:rsidRDefault="00791DCA">
      <w:pPr>
        <w:rPr>
          <w:sz w:val="24"/>
        </w:rPr>
      </w:pPr>
    </w:p>
    <w:p w:rsidR="00791DCA" w:rsidRDefault="009D6A4C">
      <w:pPr>
        <w:rPr>
          <w:sz w:val="24"/>
        </w:rPr>
      </w:pPr>
      <w:r>
        <w:rPr>
          <w:sz w:val="24"/>
        </w:rPr>
        <w:t xml:space="preserve">The </w:t>
      </w:r>
      <w:r w:rsidR="000C42C8">
        <w:rPr>
          <w:sz w:val="24"/>
        </w:rPr>
        <w:t>intermediary</w:t>
      </w:r>
      <w:r>
        <w:rPr>
          <w:sz w:val="24"/>
        </w:rPr>
        <w:t xml:space="preserve"> finds the other party (</w:t>
      </w:r>
      <w:r w:rsidR="000C42C8">
        <w:rPr>
          <w:sz w:val="24"/>
        </w:rPr>
        <w:t xml:space="preserve">acts as a </w:t>
      </w:r>
      <w:r>
        <w:rPr>
          <w:sz w:val="24"/>
        </w:rPr>
        <w:t>broker) and takes on the default risk</w:t>
      </w:r>
      <w:r w:rsidR="000C42C8">
        <w:rPr>
          <w:sz w:val="24"/>
        </w:rPr>
        <w:t xml:space="preserve"> for both parties</w:t>
      </w:r>
      <w:r>
        <w:rPr>
          <w:sz w:val="24"/>
        </w:rPr>
        <w:t xml:space="preserve">. A and B may not even know who each other are – their contract is with the </w:t>
      </w:r>
      <w:r w:rsidR="000C42C8">
        <w:rPr>
          <w:sz w:val="24"/>
        </w:rPr>
        <w:t>intermediary</w:t>
      </w:r>
      <w:r>
        <w:rPr>
          <w:sz w:val="24"/>
        </w:rPr>
        <w:t>.</w:t>
      </w:r>
    </w:p>
    <w:p w:rsidR="00791DCA" w:rsidRDefault="00791DCA">
      <w:pPr>
        <w:rPr>
          <w:sz w:val="24"/>
        </w:rPr>
      </w:pPr>
    </w:p>
    <w:p w:rsidR="00791DCA" w:rsidRDefault="000C42C8">
      <w:pPr>
        <w:rPr>
          <w:sz w:val="24"/>
        </w:rPr>
      </w:pPr>
      <w:r>
        <w:rPr>
          <w:sz w:val="24"/>
        </w:rPr>
        <w:t>Intermediaries</w:t>
      </w:r>
      <w:r w:rsidR="009D6A4C">
        <w:rPr>
          <w:sz w:val="24"/>
        </w:rPr>
        <w:t xml:space="preserve"> will often take the opposite side of the swap </w:t>
      </w:r>
      <w:r>
        <w:rPr>
          <w:sz w:val="24"/>
        </w:rPr>
        <w:t>themselves without a counter-party. Here, the intermediary needs to be aware of its overall interest rate risk.</w:t>
      </w:r>
    </w:p>
    <w:p w:rsidR="00791DCA" w:rsidRDefault="00791DCA">
      <w:pPr>
        <w:rPr>
          <w:sz w:val="24"/>
        </w:rPr>
      </w:pPr>
    </w:p>
    <w:p w:rsidR="00791DCA" w:rsidRDefault="009D6A4C">
      <w:pPr>
        <w:rPr>
          <w:sz w:val="24"/>
        </w:rPr>
      </w:pPr>
      <w:r>
        <w:rPr>
          <w:sz w:val="24"/>
        </w:rPr>
        <w:t xml:space="preserve">With </w:t>
      </w:r>
      <w:r w:rsidR="000C42C8">
        <w:rPr>
          <w:sz w:val="24"/>
        </w:rPr>
        <w:t xml:space="preserve">an </w:t>
      </w:r>
      <w:r>
        <w:rPr>
          <w:sz w:val="24"/>
        </w:rPr>
        <w:t>indirect swap, if intermediary charges each institution 10 BP,</w:t>
      </w:r>
    </w:p>
    <w:p w:rsidR="00791DCA" w:rsidRDefault="00E617EC">
      <w:pPr>
        <w:rPr>
          <w:sz w:val="24"/>
        </w:rPr>
      </w:pPr>
      <w:r>
        <w:rPr>
          <w:sz w:val="24"/>
        </w:rPr>
        <w:tab/>
        <w:t xml:space="preserve">A sends </w:t>
      </w:r>
      <w:r w:rsidR="00E76633">
        <w:rPr>
          <w:sz w:val="24"/>
        </w:rPr>
        <w:t xml:space="preserve">approximately </w:t>
      </w:r>
      <w:r>
        <w:rPr>
          <w:sz w:val="24"/>
        </w:rPr>
        <w:t>$1</w:t>
      </w:r>
      <w:r w:rsidR="009D6A4C">
        <w:rPr>
          <w:sz w:val="24"/>
        </w:rPr>
        <w:t>.</w:t>
      </w:r>
      <w:r>
        <w:rPr>
          <w:sz w:val="24"/>
        </w:rPr>
        <w:t>2</w:t>
      </w:r>
      <w:r w:rsidR="009D6A4C">
        <w:rPr>
          <w:sz w:val="24"/>
        </w:rPr>
        <w:t>5 mill. to In</w:t>
      </w:r>
      <w:r>
        <w:rPr>
          <w:sz w:val="24"/>
        </w:rPr>
        <w:t xml:space="preserve">v. Bank every 3 </w:t>
      </w:r>
      <w:r w:rsidR="009D6A4C">
        <w:rPr>
          <w:sz w:val="24"/>
        </w:rPr>
        <w:t>mo.</w:t>
      </w:r>
    </w:p>
    <w:p w:rsidR="00791DCA" w:rsidRDefault="006C2E3B">
      <w:pPr>
        <w:rPr>
          <w:sz w:val="24"/>
        </w:rPr>
      </w:pPr>
      <w:r>
        <w:rPr>
          <w:sz w:val="24"/>
        </w:rPr>
        <w:tab/>
        <w:t>Inv. Bank sends $1.237</w:t>
      </w:r>
      <w:r w:rsidR="00247684">
        <w:rPr>
          <w:sz w:val="24"/>
        </w:rPr>
        <w:t>5 mill. to B</w:t>
      </w:r>
    </w:p>
    <w:p w:rsidR="00791DCA" w:rsidRDefault="00791DCA">
      <w:pPr>
        <w:rPr>
          <w:sz w:val="24"/>
        </w:rPr>
      </w:pPr>
    </w:p>
    <w:p w:rsidR="00791DCA" w:rsidRDefault="00E617EC">
      <w:pPr>
        <w:rPr>
          <w:sz w:val="24"/>
        </w:rPr>
      </w:pPr>
      <w:r>
        <w:rPr>
          <w:sz w:val="24"/>
        </w:rPr>
        <w:tab/>
        <w:t xml:space="preserve">B sends $50 mill. </w:t>
      </w:r>
      <w:r w:rsidR="00247684">
        <w:rPr>
          <w:sz w:val="24"/>
        </w:rPr>
        <w:t xml:space="preserve">* </w:t>
      </w:r>
      <w:r>
        <w:rPr>
          <w:sz w:val="24"/>
        </w:rPr>
        <w:t>(3-mo. LIBOR)</w:t>
      </w:r>
      <w:r w:rsidR="00247684">
        <w:rPr>
          <w:sz w:val="24"/>
        </w:rPr>
        <w:t xml:space="preserve"> * (actual/360) t</w:t>
      </w:r>
      <w:r>
        <w:rPr>
          <w:sz w:val="24"/>
        </w:rPr>
        <w:t>o Inv. Bank every 3</w:t>
      </w:r>
      <w:r w:rsidR="009D6A4C">
        <w:rPr>
          <w:sz w:val="24"/>
        </w:rPr>
        <w:t xml:space="preserve"> mo.</w:t>
      </w:r>
    </w:p>
    <w:p w:rsidR="009D6A4C" w:rsidRDefault="009D6A4C">
      <w:pPr>
        <w:rPr>
          <w:sz w:val="24"/>
        </w:rPr>
      </w:pPr>
      <w:r>
        <w:rPr>
          <w:sz w:val="24"/>
        </w:rPr>
        <w:tab/>
        <w:t xml:space="preserve">Inv. Bank </w:t>
      </w:r>
      <w:r w:rsidR="00B71E3E">
        <w:rPr>
          <w:sz w:val="24"/>
        </w:rPr>
        <w:t>keeps</w:t>
      </w:r>
      <w:r w:rsidR="006C2E3B">
        <w:rPr>
          <w:sz w:val="24"/>
        </w:rPr>
        <w:t xml:space="preserve"> $12,5</w:t>
      </w:r>
      <w:r w:rsidR="00E617EC">
        <w:rPr>
          <w:sz w:val="24"/>
        </w:rPr>
        <w:t xml:space="preserve">00 and sends the rest to </w:t>
      </w:r>
      <w:r w:rsidR="00247684">
        <w:rPr>
          <w:sz w:val="24"/>
        </w:rPr>
        <w:t>A</w:t>
      </w:r>
    </w:p>
    <w:p w:rsidR="00247684" w:rsidRDefault="00247684">
      <w:pPr>
        <w:rPr>
          <w:sz w:val="24"/>
        </w:rPr>
      </w:pPr>
      <w:r>
        <w:rPr>
          <w:sz w:val="24"/>
        </w:rPr>
        <w:tab/>
      </w:r>
      <w:r>
        <w:rPr>
          <w:sz w:val="24"/>
        </w:rPr>
        <w:tab/>
        <w:t>Remember that actual is the number of days in this 3-month period</w:t>
      </w:r>
    </w:p>
    <w:p w:rsidR="00B71E3E" w:rsidRDefault="00B71E3E">
      <w:pPr>
        <w:rPr>
          <w:sz w:val="24"/>
        </w:rPr>
      </w:pPr>
    </w:p>
    <w:p w:rsidR="00B71E3E" w:rsidRDefault="00A46E8D">
      <w:pPr>
        <w:rPr>
          <w:sz w:val="24"/>
        </w:rPr>
      </w:pPr>
      <w:r>
        <w:rPr>
          <w:sz w:val="24"/>
        </w:rPr>
        <w:t>If 5-yr. Treasury Notes are currently yielding 6%, this swap has a spread of 4% (10%-6%). Swap rates are often quoted by the swap spread.</w:t>
      </w:r>
    </w:p>
    <w:p w:rsidR="00A46E8D" w:rsidRDefault="00A46E8D">
      <w:pPr>
        <w:rPr>
          <w:sz w:val="24"/>
        </w:rPr>
      </w:pPr>
    </w:p>
    <w:p w:rsidR="00A46E8D" w:rsidRDefault="00A46E8D">
      <w:pPr>
        <w:rPr>
          <w:sz w:val="24"/>
        </w:rPr>
      </w:pPr>
      <w:r>
        <w:rPr>
          <w:sz w:val="24"/>
        </w:rPr>
        <w:t>The fixed-rate payer profits from the swap if interest rates go up</w:t>
      </w:r>
      <w:r w:rsidR="00182BCF">
        <w:rPr>
          <w:sz w:val="24"/>
        </w:rPr>
        <w:t xml:space="preserve"> (receives more money)</w:t>
      </w:r>
    </w:p>
    <w:p w:rsidR="00A46E8D" w:rsidRDefault="00A46E8D">
      <w:pPr>
        <w:rPr>
          <w:sz w:val="24"/>
        </w:rPr>
      </w:pPr>
      <w:r>
        <w:rPr>
          <w:sz w:val="24"/>
        </w:rPr>
        <w:t>The fixed-rate receiver profits from the swap if interest rates go down</w:t>
      </w:r>
      <w:r w:rsidR="00182BCF">
        <w:rPr>
          <w:sz w:val="24"/>
        </w:rPr>
        <w:t xml:space="preserve"> (pays less money)</w:t>
      </w:r>
    </w:p>
    <w:p w:rsidR="00A46E8D" w:rsidRDefault="00A46E8D">
      <w:pPr>
        <w:rPr>
          <w:sz w:val="24"/>
        </w:rPr>
      </w:pPr>
    </w:p>
    <w:p w:rsidR="00A46E8D" w:rsidRDefault="00A46E8D">
      <w:pPr>
        <w:rPr>
          <w:sz w:val="24"/>
        </w:rPr>
      </w:pPr>
      <w:r>
        <w:rPr>
          <w:sz w:val="24"/>
        </w:rPr>
        <w:t xml:space="preserve">Fixed-rate payer: comparable to being </w:t>
      </w:r>
      <w:r w:rsidR="00E76633">
        <w:rPr>
          <w:sz w:val="24"/>
        </w:rPr>
        <w:t>short</w:t>
      </w:r>
      <w:r>
        <w:rPr>
          <w:sz w:val="24"/>
        </w:rPr>
        <w:t xml:space="preserve"> with interest rate futures</w:t>
      </w:r>
      <w:r w:rsidR="00182BCF">
        <w:rPr>
          <w:sz w:val="24"/>
        </w:rPr>
        <w:t xml:space="preserve"> (profits if rates rise)</w:t>
      </w:r>
    </w:p>
    <w:p w:rsidR="00A46E8D" w:rsidRDefault="00A46E8D">
      <w:pPr>
        <w:rPr>
          <w:sz w:val="24"/>
        </w:rPr>
      </w:pPr>
      <w:r>
        <w:rPr>
          <w:sz w:val="24"/>
        </w:rPr>
        <w:t xml:space="preserve">Fixed-rate receiver: comparable to being </w:t>
      </w:r>
      <w:r w:rsidR="00E76633">
        <w:rPr>
          <w:sz w:val="24"/>
        </w:rPr>
        <w:t>long</w:t>
      </w:r>
      <w:r>
        <w:rPr>
          <w:sz w:val="24"/>
        </w:rPr>
        <w:t xml:space="preserve"> with interest rate futures</w:t>
      </w:r>
      <w:r w:rsidR="00182BCF">
        <w:rPr>
          <w:sz w:val="24"/>
        </w:rPr>
        <w:t xml:space="preserve"> (profits if rates fall)</w:t>
      </w:r>
    </w:p>
    <w:p w:rsidR="00D51C5B" w:rsidRDefault="00D51C5B">
      <w:pPr>
        <w:rPr>
          <w:sz w:val="24"/>
        </w:rPr>
      </w:pPr>
    </w:p>
    <w:p w:rsidR="003271D8" w:rsidRDefault="003271D8">
      <w:pPr>
        <w:rPr>
          <w:sz w:val="24"/>
        </w:rPr>
      </w:pPr>
      <w:r>
        <w:rPr>
          <w:sz w:val="24"/>
        </w:rPr>
        <w:br w:type="page"/>
      </w:r>
    </w:p>
    <w:p w:rsidR="00AF2EEC" w:rsidRDefault="00AF2EEC">
      <w:pPr>
        <w:rPr>
          <w:sz w:val="24"/>
        </w:rPr>
      </w:pPr>
    </w:p>
    <w:p w:rsidR="00D51C5B" w:rsidRPr="00247684" w:rsidRDefault="00AF2EEC">
      <w:pPr>
        <w:rPr>
          <w:b/>
          <w:sz w:val="24"/>
          <w:u w:val="single"/>
        </w:rPr>
      </w:pPr>
      <w:r w:rsidRPr="00247684">
        <w:rPr>
          <w:b/>
          <w:sz w:val="24"/>
          <w:u w:val="single"/>
        </w:rPr>
        <w:t>Deriving Swap Rates</w:t>
      </w:r>
    </w:p>
    <w:p w:rsidR="00AF2EEC" w:rsidRDefault="00AF2EEC">
      <w:pPr>
        <w:rPr>
          <w:sz w:val="24"/>
        </w:rPr>
      </w:pPr>
    </w:p>
    <w:p w:rsidR="00745052" w:rsidRDefault="00745052">
      <w:pPr>
        <w:rPr>
          <w:sz w:val="24"/>
        </w:rPr>
      </w:pPr>
      <w:r>
        <w:rPr>
          <w:sz w:val="24"/>
        </w:rPr>
        <w:t>Typically, the floating rate is set equal to the reference rate (3-month LIBOR for example) and the fixed-rate needs to be determined from there.</w:t>
      </w:r>
    </w:p>
    <w:p w:rsidR="00745052" w:rsidRDefault="00745052">
      <w:pPr>
        <w:rPr>
          <w:sz w:val="24"/>
        </w:rPr>
      </w:pPr>
    </w:p>
    <w:p w:rsidR="00745052" w:rsidRDefault="00745052">
      <w:pPr>
        <w:rPr>
          <w:sz w:val="24"/>
        </w:rPr>
      </w:pPr>
      <w:r>
        <w:rPr>
          <w:sz w:val="24"/>
        </w:rPr>
        <w:t>At the start of the swap, the present value of the fixed rate payments (which are know with certainty) are set equal to the present value of the</w:t>
      </w:r>
      <w:r w:rsidR="0077034A">
        <w:rPr>
          <w:sz w:val="24"/>
        </w:rPr>
        <w:t xml:space="preserve"> expected</w:t>
      </w:r>
      <w:r>
        <w:rPr>
          <w:sz w:val="24"/>
        </w:rPr>
        <w:t xml:space="preserve"> floating rate payments (which are not known with certainty). So at the start of the swap, this is an even (expected) exchange of payments. </w:t>
      </w:r>
    </w:p>
    <w:p w:rsidR="00745052" w:rsidRDefault="00745052">
      <w:pPr>
        <w:rPr>
          <w:sz w:val="24"/>
        </w:rPr>
      </w:pPr>
    </w:p>
    <w:p w:rsidR="00745052" w:rsidRDefault="00745052">
      <w:pPr>
        <w:rPr>
          <w:sz w:val="24"/>
        </w:rPr>
      </w:pPr>
      <w:r>
        <w:rPr>
          <w:sz w:val="24"/>
        </w:rPr>
        <w:t xml:space="preserve">Of course, during the life of the swap, the actual (realized) floating rate payments will differ from those which were expected at the start of the swap. If the realized floating rates are higher than </w:t>
      </w:r>
      <w:r w:rsidR="00182BCF">
        <w:rPr>
          <w:sz w:val="24"/>
        </w:rPr>
        <w:t xml:space="preserve">what was </w:t>
      </w:r>
      <w:r>
        <w:rPr>
          <w:sz w:val="24"/>
        </w:rPr>
        <w:t xml:space="preserve">expected, the swap is profitable for the fixed-rate </w:t>
      </w:r>
      <w:r w:rsidR="00F70402">
        <w:rPr>
          <w:sz w:val="24"/>
        </w:rPr>
        <w:t>payer</w:t>
      </w:r>
      <w:r>
        <w:rPr>
          <w:sz w:val="24"/>
        </w:rPr>
        <w:t xml:space="preserve"> and unprofitable for the fixed rate </w:t>
      </w:r>
      <w:r w:rsidR="00F70402">
        <w:rPr>
          <w:sz w:val="24"/>
        </w:rPr>
        <w:t>receiver</w:t>
      </w:r>
      <w:r>
        <w:rPr>
          <w:sz w:val="24"/>
        </w:rPr>
        <w:t>.</w:t>
      </w:r>
    </w:p>
    <w:p w:rsidR="00745052" w:rsidRDefault="00745052">
      <w:pPr>
        <w:rPr>
          <w:sz w:val="24"/>
        </w:rPr>
      </w:pPr>
    </w:p>
    <w:p w:rsidR="00745052" w:rsidRDefault="00745052">
      <w:pPr>
        <w:rPr>
          <w:sz w:val="24"/>
        </w:rPr>
      </w:pPr>
      <w:r>
        <w:rPr>
          <w:sz w:val="24"/>
        </w:rPr>
        <w:t xml:space="preserve">If the realized floating rates are lower than </w:t>
      </w:r>
      <w:r w:rsidR="00182BCF">
        <w:rPr>
          <w:sz w:val="24"/>
        </w:rPr>
        <w:t xml:space="preserve">what was </w:t>
      </w:r>
      <w:r>
        <w:rPr>
          <w:sz w:val="24"/>
        </w:rPr>
        <w:t xml:space="preserve">expected, the swap is profitable for the fixed-rate receiver and unprofitable for the fixed-rate payer. </w:t>
      </w:r>
    </w:p>
    <w:p w:rsidR="00745052" w:rsidRDefault="00745052">
      <w:pPr>
        <w:rPr>
          <w:sz w:val="24"/>
        </w:rPr>
      </w:pPr>
    </w:p>
    <w:p w:rsidR="00745052" w:rsidRDefault="00182BCF">
      <w:pPr>
        <w:rPr>
          <w:sz w:val="24"/>
        </w:rPr>
      </w:pPr>
      <w:r>
        <w:rPr>
          <w:sz w:val="24"/>
        </w:rPr>
        <w:t>This makes the</w:t>
      </w:r>
      <w:r w:rsidR="00745052">
        <w:rPr>
          <w:sz w:val="24"/>
        </w:rPr>
        <w:t xml:space="preserve"> swap a zero-sum transaction. Whatever one party gains, the other part</w:t>
      </w:r>
      <w:r w:rsidR="0077034A">
        <w:rPr>
          <w:sz w:val="24"/>
        </w:rPr>
        <w:t>y</w:t>
      </w:r>
      <w:r w:rsidR="00745052">
        <w:rPr>
          <w:sz w:val="24"/>
        </w:rPr>
        <w:t xml:space="preserve"> loses the same amount. </w:t>
      </w:r>
    </w:p>
    <w:p w:rsidR="00745052" w:rsidRDefault="00745052">
      <w:pPr>
        <w:rPr>
          <w:sz w:val="24"/>
        </w:rPr>
      </w:pPr>
    </w:p>
    <w:p w:rsidR="00A46E8D" w:rsidRDefault="00D51C5B">
      <w:pPr>
        <w:rPr>
          <w:sz w:val="24"/>
        </w:rPr>
      </w:pPr>
      <w:r>
        <w:rPr>
          <w:sz w:val="24"/>
        </w:rPr>
        <w:t>A swap is actually a series of forward contracts where the</w:t>
      </w:r>
      <w:r w:rsidR="0077034A">
        <w:rPr>
          <w:sz w:val="24"/>
        </w:rPr>
        <w:t xml:space="preserve"> fixed</w:t>
      </w:r>
      <w:r>
        <w:rPr>
          <w:sz w:val="24"/>
        </w:rPr>
        <w:t xml:space="preserve"> rates are averaged (geometric averaging) together to </w:t>
      </w:r>
      <w:r w:rsidR="00182BCF">
        <w:rPr>
          <w:sz w:val="24"/>
        </w:rPr>
        <w:t>come up with</w:t>
      </w:r>
      <w:r>
        <w:rPr>
          <w:sz w:val="24"/>
        </w:rPr>
        <w:t xml:space="preserve"> one rate (the swap rate) for the entire term of the swap.</w:t>
      </w:r>
    </w:p>
    <w:p w:rsidR="004229FC" w:rsidRDefault="004229FC">
      <w:pPr>
        <w:rPr>
          <w:sz w:val="24"/>
        </w:rPr>
      </w:pPr>
    </w:p>
    <w:p w:rsidR="004229FC" w:rsidRDefault="00D51C5B">
      <w:pPr>
        <w:rPr>
          <w:sz w:val="24"/>
        </w:rPr>
      </w:pPr>
      <w:r>
        <w:rPr>
          <w:sz w:val="24"/>
        </w:rPr>
        <w:t xml:space="preserve">Thus, swap rates must not differ significantly from forward </w:t>
      </w:r>
      <w:r w:rsidR="00AF2EEC">
        <w:rPr>
          <w:sz w:val="24"/>
        </w:rPr>
        <w:t xml:space="preserve">(or futures) </w:t>
      </w:r>
      <w:r>
        <w:rPr>
          <w:sz w:val="24"/>
        </w:rPr>
        <w:t xml:space="preserve">contracts for the same </w:t>
      </w:r>
      <w:r w:rsidR="00AF2EEC">
        <w:rPr>
          <w:sz w:val="24"/>
        </w:rPr>
        <w:t>reference rate.</w:t>
      </w:r>
    </w:p>
    <w:p w:rsidR="00AF2EEC" w:rsidRDefault="00AF2EEC">
      <w:pPr>
        <w:rPr>
          <w:sz w:val="24"/>
        </w:rPr>
      </w:pPr>
    </w:p>
    <w:p w:rsidR="00AF2EEC" w:rsidRDefault="00AF2EEC">
      <w:pPr>
        <w:rPr>
          <w:sz w:val="24"/>
        </w:rPr>
      </w:pPr>
      <w:r>
        <w:rPr>
          <w:sz w:val="24"/>
        </w:rPr>
        <w:t xml:space="preserve">Since the most-often used reference rate is 3-month LIBOR, the price of the Eurodollar Futures Contract is intricately tied to the swap rate. </w:t>
      </w:r>
    </w:p>
    <w:p w:rsidR="00247684" w:rsidRDefault="00247684">
      <w:pPr>
        <w:rPr>
          <w:sz w:val="24"/>
        </w:rPr>
      </w:pPr>
    </w:p>
    <w:p w:rsidR="0077034A" w:rsidRDefault="0077034A" w:rsidP="00247684">
      <w:pPr>
        <w:pStyle w:val="Subtitle"/>
        <w:rPr>
          <w:u w:val="single"/>
        </w:rPr>
      </w:pPr>
    </w:p>
    <w:p w:rsidR="003271D8" w:rsidRDefault="003271D8">
      <w:pPr>
        <w:rPr>
          <w:sz w:val="24"/>
          <w:u w:val="single"/>
        </w:rPr>
      </w:pPr>
      <w:r>
        <w:rPr>
          <w:u w:val="single"/>
        </w:rPr>
        <w:br w:type="page"/>
      </w:r>
    </w:p>
    <w:p w:rsidR="0077034A" w:rsidRDefault="0077034A" w:rsidP="00247684">
      <w:pPr>
        <w:pStyle w:val="Subtitle"/>
        <w:rPr>
          <w:u w:val="single"/>
        </w:rPr>
      </w:pPr>
    </w:p>
    <w:p w:rsidR="00247684" w:rsidRDefault="00247684" w:rsidP="00247684">
      <w:pPr>
        <w:pStyle w:val="Subtitle"/>
        <w:rPr>
          <w:u w:val="single"/>
        </w:rPr>
      </w:pPr>
      <w:r>
        <w:rPr>
          <w:u w:val="single"/>
        </w:rPr>
        <w:t>Eurodollar Futures Contracts</w:t>
      </w:r>
      <w:r w:rsidR="00961859">
        <w:rPr>
          <w:u w:val="single"/>
        </w:rPr>
        <w:t xml:space="preserve"> – </w:t>
      </w:r>
      <w:r w:rsidR="0077034A">
        <w:rPr>
          <w:u w:val="single"/>
        </w:rPr>
        <w:t>How the Swap Rate is Derived</w:t>
      </w:r>
    </w:p>
    <w:p w:rsidR="00247684" w:rsidRDefault="00247684" w:rsidP="00247684">
      <w:pPr>
        <w:rPr>
          <w:sz w:val="24"/>
        </w:rPr>
      </w:pPr>
    </w:p>
    <w:p w:rsidR="00247684" w:rsidRDefault="00247684" w:rsidP="00247684">
      <w:pPr>
        <w:rPr>
          <w:sz w:val="24"/>
        </w:rPr>
      </w:pPr>
      <w:r>
        <w:rPr>
          <w:sz w:val="24"/>
        </w:rPr>
        <w:t>Traded on Chicago Mercantile Exchange (CME) with face value of $1 million</w:t>
      </w:r>
    </w:p>
    <w:p w:rsidR="00D6237C" w:rsidRDefault="00D6237C" w:rsidP="00247684">
      <w:pPr>
        <w:rPr>
          <w:sz w:val="24"/>
        </w:rPr>
      </w:pPr>
    </w:p>
    <w:p w:rsidR="00247684" w:rsidRDefault="00247684" w:rsidP="00247684">
      <w:pPr>
        <w:rPr>
          <w:sz w:val="24"/>
        </w:rPr>
      </w:pPr>
      <w:r>
        <w:rPr>
          <w:sz w:val="24"/>
        </w:rPr>
        <w:t>Contract settles to the 90-day LIBOR which is the yield on a 90-day Eurodollar time deposit.</w:t>
      </w:r>
    </w:p>
    <w:p w:rsidR="00247684" w:rsidRDefault="00247684" w:rsidP="00247684">
      <w:pPr>
        <w:rPr>
          <w:sz w:val="24"/>
        </w:rPr>
      </w:pPr>
      <w:r>
        <w:rPr>
          <w:sz w:val="24"/>
        </w:rPr>
        <w:t xml:space="preserve">For Eurodollar Time deposits, principal and interest are paid at maturity (not done on a discount basis). </w:t>
      </w:r>
    </w:p>
    <w:p w:rsidR="00247684" w:rsidRDefault="00247684" w:rsidP="00247684">
      <w:pPr>
        <w:rPr>
          <w:sz w:val="24"/>
        </w:rPr>
      </w:pPr>
      <w:r>
        <w:rPr>
          <w:sz w:val="24"/>
        </w:rPr>
        <w:t>Interest is based on actual days (not 30 days/month) but on a 360-day year.</w:t>
      </w:r>
    </w:p>
    <w:p w:rsidR="00247684" w:rsidRDefault="00247684" w:rsidP="00247684">
      <w:pPr>
        <w:rPr>
          <w:sz w:val="24"/>
        </w:rPr>
      </w:pPr>
      <w:r>
        <w:rPr>
          <w:sz w:val="24"/>
        </w:rPr>
        <w:t>For example: 5.25% for 45 days is .0525 (45/360)</w:t>
      </w:r>
      <w:r w:rsidR="00E76633">
        <w:rPr>
          <w:sz w:val="24"/>
        </w:rPr>
        <w:t xml:space="preserve"> = .0065625 = .65625%</w:t>
      </w:r>
    </w:p>
    <w:p w:rsidR="00247684" w:rsidRDefault="00247684" w:rsidP="00247684">
      <w:pPr>
        <w:rPr>
          <w:sz w:val="24"/>
        </w:rPr>
      </w:pPr>
    </w:p>
    <w:p w:rsidR="00247684" w:rsidRDefault="00247684" w:rsidP="00247684">
      <w:pPr>
        <w:rPr>
          <w:sz w:val="24"/>
        </w:rPr>
      </w:pPr>
      <w:r>
        <w:rPr>
          <w:sz w:val="24"/>
        </w:rPr>
        <w:t>Eurodollar Futures settle by cash (of course, since you can’t deliver an interest rate) to LIBOR on the 2</w:t>
      </w:r>
      <w:r>
        <w:rPr>
          <w:sz w:val="24"/>
          <w:vertAlign w:val="superscript"/>
        </w:rPr>
        <w:t>nd</w:t>
      </w:r>
      <w:r>
        <w:rPr>
          <w:sz w:val="24"/>
        </w:rPr>
        <w:t xml:space="preserve"> business day before the 3</w:t>
      </w:r>
      <w:r>
        <w:rPr>
          <w:sz w:val="24"/>
          <w:vertAlign w:val="superscript"/>
        </w:rPr>
        <w:t>rd</w:t>
      </w:r>
      <w:r>
        <w:rPr>
          <w:sz w:val="24"/>
        </w:rPr>
        <w:t xml:space="preserve"> Wed. of the maturity month.</w:t>
      </w:r>
    </w:p>
    <w:p w:rsidR="00247684" w:rsidRDefault="00247684" w:rsidP="00247684">
      <w:pPr>
        <w:rPr>
          <w:sz w:val="24"/>
        </w:rPr>
      </w:pPr>
      <w:r>
        <w:rPr>
          <w:sz w:val="24"/>
        </w:rPr>
        <w:t xml:space="preserve">The price converges to 100 (1 – LIBOR) with a resolution of </w:t>
      </w:r>
      <w:r w:rsidR="00182BCF">
        <w:rPr>
          <w:sz w:val="24"/>
        </w:rPr>
        <w:t>1/4 of a</w:t>
      </w:r>
      <w:r>
        <w:rPr>
          <w:sz w:val="24"/>
        </w:rPr>
        <w:t xml:space="preserve"> basis point.</w:t>
      </w:r>
    </w:p>
    <w:p w:rsidR="00247684" w:rsidRDefault="00247684" w:rsidP="00247684">
      <w:pPr>
        <w:rPr>
          <w:sz w:val="24"/>
        </w:rPr>
      </w:pPr>
      <w:r>
        <w:rPr>
          <w:sz w:val="24"/>
        </w:rPr>
        <w:t>With $1 million per contract, each bp movement is worth $25.</w:t>
      </w:r>
    </w:p>
    <w:p w:rsidR="00435514" w:rsidRDefault="00435514" w:rsidP="00247684">
      <w:pPr>
        <w:rPr>
          <w:b/>
          <w:sz w:val="24"/>
        </w:rPr>
      </w:pPr>
    </w:p>
    <w:p w:rsidR="00247684" w:rsidRDefault="00247684" w:rsidP="00247684">
      <w:pPr>
        <w:rPr>
          <w:sz w:val="24"/>
        </w:rPr>
      </w:pPr>
      <w:r w:rsidRPr="00182BCF">
        <w:rPr>
          <w:b/>
          <w:sz w:val="24"/>
        </w:rPr>
        <w:t>Example</w:t>
      </w:r>
      <w:r>
        <w:rPr>
          <w:sz w:val="24"/>
        </w:rPr>
        <w:t>:</w:t>
      </w:r>
    </w:p>
    <w:p w:rsidR="00247684" w:rsidRDefault="00247684" w:rsidP="00247684">
      <w:pPr>
        <w:rPr>
          <w:sz w:val="24"/>
        </w:rPr>
      </w:pPr>
      <w:r>
        <w:rPr>
          <w:sz w:val="24"/>
        </w:rPr>
        <w:t>95.00 means interest of 5% for 90 days =  .0500 (90/360) = .0125</w:t>
      </w:r>
    </w:p>
    <w:p w:rsidR="00247684" w:rsidRDefault="00247684" w:rsidP="00247684">
      <w:pPr>
        <w:rPr>
          <w:sz w:val="24"/>
        </w:rPr>
      </w:pPr>
      <w:r>
        <w:rPr>
          <w:sz w:val="24"/>
        </w:rPr>
        <w:t>$1 million (.0125) = $12,500 interest due (you are locking-in a payment of $12,500</w:t>
      </w:r>
      <w:r w:rsidR="0077034A">
        <w:rPr>
          <w:sz w:val="24"/>
        </w:rPr>
        <w:t xml:space="preserve"> in exchange for $1million * 90-day LIBOR</w:t>
      </w:r>
      <w:r>
        <w:rPr>
          <w:sz w:val="24"/>
        </w:rPr>
        <w:t>)</w:t>
      </w:r>
    </w:p>
    <w:p w:rsidR="00247684" w:rsidRDefault="00247684" w:rsidP="00247684">
      <w:pPr>
        <w:rPr>
          <w:sz w:val="24"/>
        </w:rPr>
      </w:pPr>
    </w:p>
    <w:p w:rsidR="00247684" w:rsidRDefault="00247684" w:rsidP="00247684">
      <w:pPr>
        <w:rPr>
          <w:sz w:val="24"/>
        </w:rPr>
      </w:pPr>
      <w:r>
        <w:rPr>
          <w:sz w:val="24"/>
        </w:rPr>
        <w:t>94.99 means interest of 5.01% for 90 days =  .0501 (90/360) = .012525</w:t>
      </w:r>
    </w:p>
    <w:p w:rsidR="00247684" w:rsidRDefault="00247684" w:rsidP="00247684">
      <w:pPr>
        <w:rPr>
          <w:sz w:val="24"/>
        </w:rPr>
      </w:pPr>
      <w:r>
        <w:rPr>
          <w:sz w:val="24"/>
        </w:rPr>
        <w:t>$1 million (.012525) = $12,525 interest due</w:t>
      </w:r>
      <w:r w:rsidR="00182BCF">
        <w:rPr>
          <w:sz w:val="24"/>
        </w:rPr>
        <w:t xml:space="preserve"> (note the difference of $25)</w:t>
      </w:r>
    </w:p>
    <w:p w:rsidR="00247684" w:rsidRDefault="00247684" w:rsidP="00247684">
      <w:pPr>
        <w:rPr>
          <w:sz w:val="24"/>
        </w:rPr>
      </w:pPr>
    </w:p>
    <w:p w:rsidR="00247684" w:rsidRDefault="00247684">
      <w:pPr>
        <w:rPr>
          <w:sz w:val="24"/>
        </w:rPr>
      </w:pPr>
      <w:r>
        <w:rPr>
          <w:sz w:val="24"/>
        </w:rPr>
        <w:t>The implied interest rate is 100 minus the futures price</w:t>
      </w:r>
    </w:p>
    <w:p w:rsidR="00961859" w:rsidRDefault="00961859" w:rsidP="00961859">
      <w:pPr>
        <w:rPr>
          <w:sz w:val="24"/>
        </w:rPr>
      </w:pPr>
      <w:r>
        <w:rPr>
          <w:sz w:val="24"/>
        </w:rPr>
        <w:t>Since the Eurodollar Futures Contract converges to 90-day LIBOR, this allows you to lock-in a 90-day LIBOR rate with the futures contract.</w:t>
      </w:r>
    </w:p>
    <w:p w:rsidR="00961859" w:rsidRDefault="00961859" w:rsidP="00961859">
      <w:pPr>
        <w:rPr>
          <w:sz w:val="24"/>
        </w:rPr>
      </w:pPr>
    </w:p>
    <w:p w:rsidR="00961859" w:rsidRDefault="00961859" w:rsidP="00961859">
      <w:pPr>
        <w:rPr>
          <w:sz w:val="24"/>
        </w:rPr>
      </w:pPr>
      <w:r>
        <w:rPr>
          <w:sz w:val="24"/>
        </w:rPr>
        <w:t xml:space="preserve">Thus you can swap a variable-rate loan for a </w:t>
      </w:r>
      <w:r w:rsidR="00182BCF">
        <w:rPr>
          <w:sz w:val="24"/>
        </w:rPr>
        <w:t>fixed-rate loan. (</w:t>
      </w:r>
      <w:r w:rsidR="00F40C52">
        <w:rPr>
          <w:sz w:val="24"/>
        </w:rPr>
        <w:t>though the rate is fixed, the payments will vary slightly based on the actual number of days in the three-month period</w:t>
      </w:r>
      <w:r>
        <w:rPr>
          <w:sz w:val="24"/>
        </w:rPr>
        <w:t xml:space="preserve">). </w:t>
      </w:r>
    </w:p>
    <w:p w:rsidR="00961859" w:rsidRDefault="00961859" w:rsidP="00961859">
      <w:pPr>
        <w:rPr>
          <w:sz w:val="24"/>
        </w:rPr>
      </w:pPr>
    </w:p>
    <w:p w:rsidR="00961859" w:rsidRDefault="00961859" w:rsidP="00961859">
      <w:pPr>
        <w:rPr>
          <w:sz w:val="24"/>
        </w:rPr>
      </w:pPr>
      <w:r>
        <w:rPr>
          <w:sz w:val="24"/>
        </w:rPr>
        <w:t>If your liability is indexed off of 90-day LIBOR, you can go short on a series of Eurodollar Futures Contracts (or go long if you have an asset indexed to 90-day LIBOR).</w:t>
      </w:r>
    </w:p>
    <w:p w:rsidR="00961859" w:rsidRDefault="00961859" w:rsidP="00961859">
      <w:pPr>
        <w:rPr>
          <w:sz w:val="24"/>
        </w:rPr>
      </w:pPr>
    </w:p>
    <w:p w:rsidR="0077034A" w:rsidRDefault="0077034A" w:rsidP="00961859">
      <w:pPr>
        <w:rPr>
          <w:sz w:val="24"/>
        </w:rPr>
      </w:pPr>
    </w:p>
    <w:p w:rsidR="0077034A" w:rsidRDefault="0077034A" w:rsidP="00961859">
      <w:pPr>
        <w:rPr>
          <w:sz w:val="24"/>
        </w:rPr>
      </w:pPr>
    </w:p>
    <w:p w:rsidR="0077034A" w:rsidRDefault="0077034A" w:rsidP="00961859">
      <w:pPr>
        <w:rPr>
          <w:sz w:val="24"/>
        </w:rPr>
      </w:pPr>
    </w:p>
    <w:p w:rsidR="0077034A" w:rsidRDefault="0077034A" w:rsidP="00961859">
      <w:pPr>
        <w:rPr>
          <w:sz w:val="24"/>
        </w:rPr>
      </w:pPr>
    </w:p>
    <w:p w:rsidR="0077034A" w:rsidRDefault="0077034A" w:rsidP="00961859">
      <w:pPr>
        <w:rPr>
          <w:sz w:val="24"/>
        </w:rPr>
      </w:pPr>
    </w:p>
    <w:p w:rsidR="0077034A" w:rsidRDefault="0077034A" w:rsidP="00961859">
      <w:pPr>
        <w:rPr>
          <w:sz w:val="24"/>
        </w:rPr>
      </w:pPr>
    </w:p>
    <w:p w:rsidR="0077034A" w:rsidRDefault="0077034A" w:rsidP="00961859">
      <w:pPr>
        <w:rPr>
          <w:sz w:val="24"/>
        </w:rPr>
      </w:pPr>
    </w:p>
    <w:p w:rsidR="0028343C" w:rsidRDefault="0028343C" w:rsidP="00961859">
      <w:pPr>
        <w:rPr>
          <w:sz w:val="24"/>
        </w:rPr>
      </w:pPr>
    </w:p>
    <w:p w:rsidR="0077034A" w:rsidRDefault="0077034A" w:rsidP="00961859">
      <w:pPr>
        <w:rPr>
          <w:sz w:val="24"/>
        </w:rPr>
      </w:pPr>
    </w:p>
    <w:p w:rsidR="0077034A" w:rsidRDefault="0077034A" w:rsidP="00961859">
      <w:pPr>
        <w:rPr>
          <w:sz w:val="24"/>
        </w:rPr>
      </w:pPr>
    </w:p>
    <w:p w:rsidR="00961859" w:rsidRDefault="00961859" w:rsidP="00961859">
      <w:pPr>
        <w:rPr>
          <w:sz w:val="24"/>
        </w:rPr>
      </w:pPr>
      <w:r w:rsidRPr="00F40C52">
        <w:rPr>
          <w:b/>
          <w:sz w:val="24"/>
        </w:rPr>
        <w:t>Example</w:t>
      </w:r>
      <w:r>
        <w:rPr>
          <w:sz w:val="24"/>
        </w:rPr>
        <w:t>:</w:t>
      </w:r>
    </w:p>
    <w:p w:rsidR="00BC3CE8" w:rsidRDefault="00BC3CE8" w:rsidP="00961859">
      <w:pPr>
        <w:rPr>
          <w:sz w:val="24"/>
        </w:rPr>
      </w:pPr>
    </w:p>
    <w:p w:rsidR="00961859" w:rsidRDefault="00961859" w:rsidP="00961859">
      <w:pPr>
        <w:rPr>
          <w:sz w:val="24"/>
        </w:rPr>
      </w:pPr>
      <w:r>
        <w:rPr>
          <w:sz w:val="24"/>
        </w:rPr>
        <w:t xml:space="preserve">Suppose you owe LIBOR on a loan. This is a liability. Interest payments are to be made </w:t>
      </w:r>
      <w:r w:rsidR="00E76633">
        <w:rPr>
          <w:sz w:val="24"/>
        </w:rPr>
        <w:t>every 3 months for 9</w:t>
      </w:r>
      <w:r>
        <w:rPr>
          <w:sz w:val="24"/>
        </w:rPr>
        <w:t xml:space="preserve"> months. The principal is $1 million.</w:t>
      </w:r>
    </w:p>
    <w:p w:rsidR="00961859" w:rsidRDefault="00961859" w:rsidP="00961859">
      <w:pPr>
        <w:rPr>
          <w:sz w:val="24"/>
        </w:rPr>
      </w:pPr>
    </w:p>
    <w:p w:rsidR="00E76633" w:rsidRDefault="00961859" w:rsidP="00961859">
      <w:pPr>
        <w:rPr>
          <w:sz w:val="24"/>
        </w:rPr>
      </w:pPr>
      <w:r>
        <w:rPr>
          <w:sz w:val="24"/>
        </w:rPr>
        <w:t>You can short the Eurodollar futures</w:t>
      </w:r>
      <w:r w:rsidR="00E76633">
        <w:rPr>
          <w:sz w:val="24"/>
        </w:rPr>
        <w:t xml:space="preserve"> contracts at</w:t>
      </w:r>
      <w:r>
        <w:rPr>
          <w:sz w:val="24"/>
        </w:rPr>
        <w:t xml:space="preserve"> 95.46, 95.57, and 95.62. </w:t>
      </w:r>
    </w:p>
    <w:p w:rsidR="00F40C52" w:rsidRDefault="00F40C52" w:rsidP="00961859">
      <w:pPr>
        <w:rPr>
          <w:sz w:val="24"/>
        </w:rPr>
      </w:pPr>
      <w:r>
        <w:rPr>
          <w:sz w:val="24"/>
        </w:rPr>
        <w:t>This means you will receive LIBOR and pay Fixed</w:t>
      </w:r>
    </w:p>
    <w:p w:rsidR="00961859" w:rsidRDefault="00961859" w:rsidP="00961859">
      <w:pPr>
        <w:rPr>
          <w:sz w:val="24"/>
        </w:rPr>
      </w:pPr>
      <w:r>
        <w:rPr>
          <w:sz w:val="24"/>
        </w:rPr>
        <w:t>This effectively locks in annualized rates of 4.54%, 4.43%, and 4.38%.</w:t>
      </w:r>
    </w:p>
    <w:p w:rsidR="00961859" w:rsidRDefault="00961859" w:rsidP="00961859">
      <w:pPr>
        <w:rPr>
          <w:sz w:val="24"/>
        </w:rPr>
      </w:pPr>
    </w:p>
    <w:p w:rsidR="00961859" w:rsidRDefault="00961859" w:rsidP="00961859">
      <w:pPr>
        <w:rPr>
          <w:sz w:val="24"/>
        </w:rPr>
      </w:pPr>
      <w:r>
        <w:rPr>
          <w:sz w:val="24"/>
        </w:rPr>
        <w:t>Suppose LIBOR turns out to be 4.7%, 4.8%, and 4.9% for those months.</w:t>
      </w:r>
    </w:p>
    <w:p w:rsidR="00E76633" w:rsidRDefault="00961859" w:rsidP="00961859">
      <w:pPr>
        <w:rPr>
          <w:sz w:val="24"/>
        </w:rPr>
      </w:pPr>
      <w:r>
        <w:rPr>
          <w:sz w:val="24"/>
        </w:rPr>
        <w:t>Since the futures price converges to LIBOR, you will receive</w:t>
      </w:r>
    </w:p>
    <w:p w:rsidR="00961859" w:rsidRDefault="00961859" w:rsidP="00961859">
      <w:pPr>
        <w:rPr>
          <w:sz w:val="24"/>
        </w:rPr>
      </w:pPr>
      <w:r>
        <w:rPr>
          <w:sz w:val="24"/>
        </w:rPr>
        <w:t>95.46 – 95.3 = 0.16.  That’s 16 bp at $25 per bp for a total of $400.</w:t>
      </w:r>
    </w:p>
    <w:p w:rsidR="00961859" w:rsidRDefault="00961859" w:rsidP="00961859">
      <w:pPr>
        <w:rPr>
          <w:sz w:val="24"/>
        </w:rPr>
      </w:pPr>
      <w:r>
        <w:rPr>
          <w:sz w:val="24"/>
        </w:rPr>
        <w:t>95.57 – 95.2 = 0.37. That’s 37 bp at $25 per bp for a total of $925.</w:t>
      </w:r>
    </w:p>
    <w:p w:rsidR="00961859" w:rsidRDefault="00961859" w:rsidP="00961859">
      <w:pPr>
        <w:rPr>
          <w:sz w:val="24"/>
        </w:rPr>
      </w:pPr>
      <w:r>
        <w:rPr>
          <w:sz w:val="24"/>
        </w:rPr>
        <w:t>95.62 – 95.1 = 0.52. That’s 52 bp at $25 per bp for a total of $1,300.</w:t>
      </w:r>
    </w:p>
    <w:p w:rsidR="00961859" w:rsidRDefault="00961859" w:rsidP="00961859">
      <w:pPr>
        <w:rPr>
          <w:sz w:val="24"/>
        </w:rPr>
      </w:pPr>
    </w:p>
    <w:p w:rsidR="00961859" w:rsidRDefault="00961859" w:rsidP="00961859">
      <w:pPr>
        <w:rPr>
          <w:sz w:val="24"/>
        </w:rPr>
      </w:pPr>
      <w:r>
        <w:rPr>
          <w:sz w:val="24"/>
        </w:rPr>
        <w:t>These cash payments offset the extra interest you must pay on the LIBOR rates (since LIBOR ended up being higher than what you locked-in to the futures contracts at).</w:t>
      </w:r>
    </w:p>
    <w:p w:rsidR="00961859" w:rsidRDefault="00961859" w:rsidP="00961859">
      <w:pPr>
        <w:rPr>
          <w:sz w:val="24"/>
        </w:rPr>
      </w:pPr>
    </w:p>
    <w:p w:rsidR="00961859" w:rsidRDefault="00E76633" w:rsidP="00961859">
      <w:pPr>
        <w:rPr>
          <w:sz w:val="24"/>
        </w:rPr>
      </w:pPr>
      <w:r>
        <w:rPr>
          <w:sz w:val="24"/>
        </w:rPr>
        <w:t>For the first payment</w:t>
      </w:r>
      <w:r w:rsidR="00961859">
        <w:rPr>
          <w:sz w:val="24"/>
        </w:rPr>
        <w:t xml:space="preserve"> for exam</w:t>
      </w:r>
      <w:r>
        <w:rPr>
          <w:sz w:val="24"/>
        </w:rPr>
        <w:t>ple, you owe $1 million [.047 (9</w:t>
      </w:r>
      <w:r w:rsidR="00961859">
        <w:rPr>
          <w:sz w:val="24"/>
        </w:rPr>
        <w:t>0/360)] = $11,750</w:t>
      </w:r>
    </w:p>
    <w:p w:rsidR="00961859" w:rsidRDefault="00961859" w:rsidP="00961859">
      <w:pPr>
        <w:rPr>
          <w:sz w:val="24"/>
        </w:rPr>
      </w:pPr>
      <w:r>
        <w:rPr>
          <w:sz w:val="24"/>
        </w:rPr>
        <w:t>However, you received $400 from your futures hedge, so your net interest was $11,350</w:t>
      </w:r>
    </w:p>
    <w:p w:rsidR="00961859" w:rsidRDefault="00961859" w:rsidP="00961859">
      <w:pPr>
        <w:rPr>
          <w:sz w:val="24"/>
        </w:rPr>
      </w:pPr>
      <w:r>
        <w:rPr>
          <w:sz w:val="24"/>
        </w:rPr>
        <w:t>This is an effective rate of 4.54% because $1 million [.0454 (90/360)] = $11,350</w:t>
      </w:r>
    </w:p>
    <w:p w:rsidR="00961859" w:rsidRDefault="00961859" w:rsidP="00961859">
      <w:pPr>
        <w:rPr>
          <w:sz w:val="24"/>
        </w:rPr>
      </w:pPr>
    </w:p>
    <w:p w:rsidR="00961859" w:rsidRDefault="00961859" w:rsidP="00961859">
      <w:pPr>
        <w:rPr>
          <w:sz w:val="24"/>
        </w:rPr>
      </w:pPr>
      <w:r>
        <w:rPr>
          <w:sz w:val="24"/>
        </w:rPr>
        <w:t xml:space="preserve">You locked-in 4.54%, 4.43%, and 4.38% for the </w:t>
      </w:r>
      <w:r w:rsidR="0077034A">
        <w:rPr>
          <w:sz w:val="24"/>
        </w:rPr>
        <w:t>3</w:t>
      </w:r>
      <w:r>
        <w:rPr>
          <w:sz w:val="24"/>
        </w:rPr>
        <w:t xml:space="preserve"> </w:t>
      </w:r>
      <w:r w:rsidR="0077034A">
        <w:rPr>
          <w:sz w:val="24"/>
        </w:rPr>
        <w:t>three</w:t>
      </w:r>
      <w:r>
        <w:rPr>
          <w:sz w:val="24"/>
        </w:rPr>
        <w:t>-month periods. We can use what we know about implied forward interest rates to find the one three-period rate (</w:t>
      </w:r>
      <w:r w:rsidR="0077034A">
        <w:rPr>
          <w:sz w:val="24"/>
        </w:rPr>
        <w:t>in this example, we will assume each three-month period is exactly 90</w:t>
      </w:r>
      <w:r>
        <w:rPr>
          <w:sz w:val="24"/>
        </w:rPr>
        <w:t xml:space="preserve"> days), which is equivalent.</w:t>
      </w:r>
    </w:p>
    <w:p w:rsidR="00961859" w:rsidRDefault="00961859" w:rsidP="00961859">
      <w:pPr>
        <w:rPr>
          <w:sz w:val="24"/>
        </w:rPr>
      </w:pPr>
    </w:p>
    <w:p w:rsidR="00961859" w:rsidRDefault="00961859" w:rsidP="00961859">
      <w:pPr>
        <w:rPr>
          <w:sz w:val="24"/>
        </w:rPr>
      </w:pPr>
      <w:r>
        <w:rPr>
          <w:sz w:val="24"/>
        </w:rPr>
        <w:t>(1+</w:t>
      </w:r>
      <w:r w:rsidR="0077034A">
        <w:rPr>
          <w:sz w:val="24"/>
        </w:rPr>
        <w:t xml:space="preserve"> swap rate</w:t>
      </w:r>
      <w:r>
        <w:rPr>
          <w:sz w:val="24"/>
        </w:rPr>
        <w:t>)</w:t>
      </w:r>
      <w:r>
        <w:rPr>
          <w:sz w:val="24"/>
          <w:vertAlign w:val="superscript"/>
        </w:rPr>
        <w:t>3</w:t>
      </w:r>
      <w:r w:rsidR="00E76633">
        <w:rPr>
          <w:sz w:val="24"/>
        </w:rPr>
        <w:t xml:space="preserve"> = (1+.0454(90/360)) (1+.0443(90/360)) (1+.0438(9</w:t>
      </w:r>
      <w:r>
        <w:rPr>
          <w:sz w:val="24"/>
        </w:rPr>
        <w:t>0/360))</w:t>
      </w:r>
    </w:p>
    <w:p w:rsidR="00961859" w:rsidRDefault="00961859" w:rsidP="00961859">
      <w:pPr>
        <w:rPr>
          <w:sz w:val="24"/>
        </w:rPr>
      </w:pPr>
    </w:p>
    <w:p w:rsidR="00961859" w:rsidRDefault="00E76633" w:rsidP="00961859">
      <w:pPr>
        <w:rPr>
          <w:sz w:val="24"/>
        </w:rPr>
      </w:pPr>
      <w:r>
        <w:rPr>
          <w:sz w:val="24"/>
        </w:rPr>
        <w:t xml:space="preserve">            = (1.01135) (1.011075) (1.01095</w:t>
      </w:r>
      <w:r w:rsidR="00961859">
        <w:rPr>
          <w:sz w:val="24"/>
        </w:rPr>
        <w:t>)</w:t>
      </w:r>
    </w:p>
    <w:p w:rsidR="00961859" w:rsidRDefault="00961859" w:rsidP="00961859">
      <w:pPr>
        <w:rPr>
          <w:sz w:val="24"/>
        </w:rPr>
      </w:pPr>
    </w:p>
    <w:p w:rsidR="00961859" w:rsidRDefault="00961859" w:rsidP="00961859">
      <w:pPr>
        <w:rPr>
          <w:sz w:val="24"/>
        </w:rPr>
      </w:pPr>
      <w:r>
        <w:rPr>
          <w:sz w:val="24"/>
        </w:rPr>
        <w:t xml:space="preserve">            = 1</w:t>
      </w:r>
      <w:r w:rsidR="00E76633">
        <w:rPr>
          <w:sz w:val="24"/>
        </w:rPr>
        <w:t>.033747631</w:t>
      </w:r>
    </w:p>
    <w:p w:rsidR="00961859" w:rsidRDefault="00961859" w:rsidP="00961859">
      <w:pPr>
        <w:rPr>
          <w:sz w:val="24"/>
        </w:rPr>
      </w:pPr>
    </w:p>
    <w:p w:rsidR="00961859" w:rsidRDefault="00961859" w:rsidP="00961859">
      <w:pPr>
        <w:rPr>
          <w:sz w:val="24"/>
        </w:rPr>
      </w:pPr>
      <w:r>
        <w:rPr>
          <w:sz w:val="24"/>
        </w:rPr>
        <w:t xml:space="preserve">       </w:t>
      </w:r>
      <w:r w:rsidR="0077034A">
        <w:rPr>
          <w:sz w:val="24"/>
        </w:rPr>
        <w:t>Swap rate</w:t>
      </w:r>
      <w:r w:rsidR="00E76633">
        <w:rPr>
          <w:sz w:val="24"/>
        </w:rPr>
        <w:t xml:space="preserve">  = .011125</w:t>
      </w:r>
      <w:r>
        <w:rPr>
          <w:sz w:val="24"/>
        </w:rPr>
        <w:t xml:space="preserve"> which, when ann</w:t>
      </w:r>
      <w:r w:rsidR="00FB64B3">
        <w:rPr>
          <w:sz w:val="24"/>
        </w:rPr>
        <w:t>ualized is 4.45</w:t>
      </w:r>
      <w:r w:rsidR="00E76633">
        <w:rPr>
          <w:sz w:val="24"/>
        </w:rPr>
        <w:t xml:space="preserve">%.  </w:t>
      </w:r>
    </w:p>
    <w:p w:rsidR="00FB64B3" w:rsidRDefault="00FB64B3" w:rsidP="00961859">
      <w:pPr>
        <w:rPr>
          <w:sz w:val="24"/>
        </w:rPr>
      </w:pPr>
    </w:p>
    <w:p w:rsidR="00961859" w:rsidRDefault="00FB64B3" w:rsidP="00961859">
      <w:pPr>
        <w:rPr>
          <w:sz w:val="24"/>
        </w:rPr>
      </w:pPr>
      <w:r>
        <w:rPr>
          <w:sz w:val="24"/>
        </w:rPr>
        <w:t>So, 4.4</w:t>
      </w:r>
      <w:r w:rsidR="00E76633">
        <w:rPr>
          <w:sz w:val="24"/>
        </w:rPr>
        <w:t>5</w:t>
      </w:r>
      <w:r w:rsidR="00961859">
        <w:rPr>
          <w:sz w:val="24"/>
        </w:rPr>
        <w:t xml:space="preserve">% is now substitutable for the </w:t>
      </w:r>
      <w:r w:rsidR="0077034A">
        <w:rPr>
          <w:sz w:val="24"/>
        </w:rPr>
        <w:t>three 90-day</w:t>
      </w:r>
      <w:r w:rsidR="00961859">
        <w:rPr>
          <w:sz w:val="24"/>
        </w:rPr>
        <w:t xml:space="preserve"> rates.</w:t>
      </w:r>
      <w:r w:rsidR="00F40C52">
        <w:rPr>
          <w:sz w:val="24"/>
        </w:rPr>
        <w:t xml:space="preserve"> Note that it is the geometric mean of those three 90-day rates.</w:t>
      </w:r>
    </w:p>
    <w:p w:rsidR="00961859" w:rsidRDefault="00961859" w:rsidP="00961859">
      <w:pPr>
        <w:rPr>
          <w:sz w:val="24"/>
        </w:rPr>
      </w:pPr>
    </w:p>
    <w:p w:rsidR="00961859" w:rsidRDefault="00961859" w:rsidP="00961859">
      <w:pPr>
        <w:rPr>
          <w:sz w:val="24"/>
        </w:rPr>
      </w:pPr>
      <w:r>
        <w:rPr>
          <w:sz w:val="24"/>
        </w:rPr>
        <w:t xml:space="preserve">We have thus synthesized a swappable fixed-rate loan for our floating-rate loan. </w:t>
      </w:r>
    </w:p>
    <w:p w:rsidR="00D6237C" w:rsidRDefault="00FB64B3">
      <w:pPr>
        <w:rPr>
          <w:sz w:val="24"/>
        </w:rPr>
      </w:pPr>
      <w:r>
        <w:rPr>
          <w:sz w:val="24"/>
        </w:rPr>
        <w:t>This means that a 4.4</w:t>
      </w:r>
      <w:r w:rsidR="00E76633">
        <w:rPr>
          <w:sz w:val="24"/>
        </w:rPr>
        <w:t>5</w:t>
      </w:r>
      <w:r w:rsidR="00961859">
        <w:rPr>
          <w:sz w:val="24"/>
        </w:rPr>
        <w:t>% fixed-rate loan can be fairly swapped for LIBOR.</w:t>
      </w:r>
    </w:p>
    <w:p w:rsidR="00674882" w:rsidRDefault="00674882">
      <w:pPr>
        <w:rPr>
          <w:sz w:val="24"/>
        </w:rPr>
      </w:pPr>
    </w:p>
    <w:p w:rsidR="00F40C52" w:rsidRDefault="00F40C52">
      <w:pPr>
        <w:rPr>
          <w:sz w:val="24"/>
        </w:rPr>
      </w:pPr>
    </w:p>
    <w:p w:rsidR="00F40C52" w:rsidRDefault="00F40C52">
      <w:pPr>
        <w:rPr>
          <w:sz w:val="24"/>
        </w:rPr>
      </w:pPr>
    </w:p>
    <w:p w:rsidR="00F40C52" w:rsidRDefault="00F40C52">
      <w:pPr>
        <w:rPr>
          <w:sz w:val="24"/>
        </w:rPr>
      </w:pPr>
    </w:p>
    <w:p w:rsidR="00435514" w:rsidRDefault="00435514">
      <w:pPr>
        <w:rPr>
          <w:sz w:val="24"/>
        </w:rPr>
      </w:pPr>
    </w:p>
    <w:p w:rsidR="00F40C52" w:rsidRDefault="00F40C52">
      <w:pPr>
        <w:rPr>
          <w:sz w:val="24"/>
        </w:rPr>
      </w:pPr>
    </w:p>
    <w:p w:rsidR="00745052" w:rsidRDefault="00745052">
      <w:pPr>
        <w:rPr>
          <w:sz w:val="24"/>
        </w:rPr>
      </w:pPr>
    </w:p>
    <w:p w:rsidR="00745052" w:rsidRDefault="00745052">
      <w:pPr>
        <w:rPr>
          <w:sz w:val="24"/>
        </w:rPr>
      </w:pPr>
      <w:r w:rsidRPr="00745052">
        <w:rPr>
          <w:sz w:val="24"/>
          <w:u w:val="single"/>
        </w:rPr>
        <w:t>Calculating the Floating-Rate Payments for a Swap</w:t>
      </w:r>
    </w:p>
    <w:p w:rsidR="00745052" w:rsidRDefault="00745052">
      <w:pPr>
        <w:rPr>
          <w:sz w:val="24"/>
        </w:rPr>
      </w:pPr>
    </w:p>
    <w:p w:rsidR="00745052" w:rsidRDefault="00745052">
      <w:pPr>
        <w:rPr>
          <w:sz w:val="24"/>
        </w:rPr>
      </w:pPr>
      <w:r>
        <w:rPr>
          <w:sz w:val="24"/>
        </w:rPr>
        <w:t>The first floating rate payment for a swap is the only one known with certainty when the swap is initiated</w:t>
      </w:r>
      <w:r w:rsidR="00B93364">
        <w:rPr>
          <w:sz w:val="24"/>
        </w:rPr>
        <w:t xml:space="preserve"> because the payment at the end of the first three months is determined by the reference rate (</w:t>
      </w:r>
      <w:r w:rsidR="00BC3CE8">
        <w:rPr>
          <w:sz w:val="24"/>
        </w:rPr>
        <w:t>usually</w:t>
      </w:r>
      <w:r w:rsidR="00B93364">
        <w:rPr>
          <w:sz w:val="24"/>
        </w:rPr>
        <w:t xml:space="preserve"> 3-month LIBOR) at the start of the first three months. </w:t>
      </w:r>
    </w:p>
    <w:p w:rsidR="00B93364" w:rsidRDefault="00B93364">
      <w:pPr>
        <w:rPr>
          <w:sz w:val="24"/>
        </w:rPr>
      </w:pPr>
    </w:p>
    <w:p w:rsidR="00B93364" w:rsidRDefault="00B93364">
      <w:pPr>
        <w:rPr>
          <w:sz w:val="24"/>
        </w:rPr>
      </w:pPr>
      <w:r>
        <w:rPr>
          <w:sz w:val="24"/>
        </w:rPr>
        <w:t>Suppose a three-year $100 million swap begins on Jan. 1, 2009. If, on 1/1/09, 3-month LIBOR is 4.05%, on 4/1/09, the floating-rate payment due is:</w:t>
      </w:r>
    </w:p>
    <w:p w:rsidR="00B93364" w:rsidRDefault="00B93364">
      <w:pPr>
        <w:rPr>
          <w:sz w:val="24"/>
        </w:rPr>
      </w:pPr>
      <w:r>
        <w:rPr>
          <w:sz w:val="24"/>
        </w:rPr>
        <w:t xml:space="preserve"> </w:t>
      </w:r>
    </w:p>
    <w:p w:rsidR="00B93364" w:rsidRDefault="00B93364">
      <w:pPr>
        <w:rPr>
          <w:sz w:val="24"/>
        </w:rPr>
      </w:pPr>
      <w:r>
        <w:rPr>
          <w:sz w:val="24"/>
        </w:rPr>
        <w:t>$100 million * (4.05%) * 90/360 = $1,012,500</w:t>
      </w:r>
    </w:p>
    <w:p w:rsidR="002270AC" w:rsidRDefault="002270AC">
      <w:pPr>
        <w:rPr>
          <w:sz w:val="24"/>
        </w:rPr>
      </w:pPr>
    </w:p>
    <w:p w:rsidR="00B93364" w:rsidRDefault="00B93364">
      <w:pPr>
        <w:rPr>
          <w:sz w:val="24"/>
        </w:rPr>
      </w:pPr>
      <w:r>
        <w:rPr>
          <w:sz w:val="24"/>
        </w:rPr>
        <w:t>Note that there are 90 days from 1/1/09 through 3/31/09.</w:t>
      </w:r>
    </w:p>
    <w:p w:rsidR="00B93364" w:rsidRDefault="00B93364">
      <w:pPr>
        <w:rPr>
          <w:sz w:val="24"/>
        </w:rPr>
      </w:pPr>
      <w:r>
        <w:rPr>
          <w:sz w:val="24"/>
        </w:rPr>
        <w:t>This was the only floating-rate payment known with certainty on 1/1/09.</w:t>
      </w:r>
    </w:p>
    <w:p w:rsidR="00B93364" w:rsidRDefault="00B93364">
      <w:pPr>
        <w:rPr>
          <w:sz w:val="24"/>
        </w:rPr>
      </w:pPr>
    </w:p>
    <w:p w:rsidR="00B93364" w:rsidRDefault="00B93364">
      <w:pPr>
        <w:rPr>
          <w:sz w:val="24"/>
        </w:rPr>
      </w:pPr>
      <w:r>
        <w:rPr>
          <w:sz w:val="24"/>
        </w:rPr>
        <w:t>The next floating-rate payment, due on 7/1/09 will be based on the 3-month LIBOR rate on 4/1/09 and will be:</w:t>
      </w:r>
    </w:p>
    <w:p w:rsidR="002270AC" w:rsidRDefault="002270AC">
      <w:pPr>
        <w:rPr>
          <w:sz w:val="24"/>
        </w:rPr>
      </w:pPr>
    </w:p>
    <w:p w:rsidR="002270AC" w:rsidRDefault="002270AC" w:rsidP="002270AC">
      <w:pPr>
        <w:rPr>
          <w:sz w:val="24"/>
        </w:rPr>
      </w:pPr>
      <w:r>
        <w:rPr>
          <w:sz w:val="24"/>
        </w:rPr>
        <w:t>$100 million * (4/1/09 3-month LIBOR) * 91/360 = ?   (note there are 91 days in this 3-month period.</w:t>
      </w:r>
    </w:p>
    <w:p w:rsidR="002270AC" w:rsidRDefault="002270AC" w:rsidP="002270AC">
      <w:pPr>
        <w:rPr>
          <w:sz w:val="24"/>
        </w:rPr>
      </w:pPr>
    </w:p>
    <w:p w:rsidR="002270AC" w:rsidRDefault="002270AC" w:rsidP="002270AC">
      <w:pPr>
        <w:rPr>
          <w:sz w:val="24"/>
        </w:rPr>
      </w:pPr>
      <w:r>
        <w:rPr>
          <w:sz w:val="24"/>
        </w:rPr>
        <w:t>To calculate the expected 3-month LIBOR as of 1/1/09, we look to the Eurodollar fu</w:t>
      </w:r>
      <w:r w:rsidR="007D5744">
        <w:rPr>
          <w:sz w:val="24"/>
        </w:rPr>
        <w:t>tures contract that settles on 4/</w:t>
      </w:r>
      <w:r>
        <w:rPr>
          <w:sz w:val="24"/>
        </w:rPr>
        <w:t>1/09.</w:t>
      </w:r>
    </w:p>
    <w:p w:rsidR="002270AC" w:rsidRDefault="002270AC" w:rsidP="002270AC">
      <w:pPr>
        <w:rPr>
          <w:sz w:val="24"/>
        </w:rPr>
      </w:pPr>
    </w:p>
    <w:p w:rsidR="002270AC" w:rsidRDefault="002270AC" w:rsidP="002270AC">
      <w:pPr>
        <w:rPr>
          <w:sz w:val="24"/>
        </w:rPr>
      </w:pPr>
      <w:r>
        <w:rPr>
          <w:sz w:val="24"/>
        </w:rPr>
        <w:t>Suppose the contract is trading at 95.85. This means the Eurodollar futures rate is 4.15%</w:t>
      </w:r>
      <w:r w:rsidR="00F40C52">
        <w:rPr>
          <w:sz w:val="24"/>
        </w:rPr>
        <w:t xml:space="preserve"> (100 – 95.85 = 4.15)</w:t>
      </w:r>
      <w:r>
        <w:rPr>
          <w:sz w:val="24"/>
        </w:rPr>
        <w:t xml:space="preserve">. This means that an investor </w:t>
      </w:r>
      <w:r w:rsidR="00534809">
        <w:rPr>
          <w:sz w:val="24"/>
        </w:rPr>
        <w:t>could, on 1/1/09, lock-in a 3-month forward rate to take effect three months from then of 4.15%. This will be our expected rate for that 3-month period. So our expected floating-rate payment is:</w:t>
      </w:r>
    </w:p>
    <w:p w:rsidR="00534809" w:rsidRDefault="00534809" w:rsidP="002270AC">
      <w:pPr>
        <w:rPr>
          <w:sz w:val="24"/>
        </w:rPr>
      </w:pPr>
    </w:p>
    <w:p w:rsidR="00534809" w:rsidRDefault="00534809" w:rsidP="002270AC">
      <w:pPr>
        <w:rPr>
          <w:sz w:val="24"/>
        </w:rPr>
      </w:pPr>
      <w:r>
        <w:rPr>
          <w:sz w:val="24"/>
        </w:rPr>
        <w:t>$100 million * (4.15%) * 91/360 = $1,049,028</w:t>
      </w:r>
    </w:p>
    <w:p w:rsidR="00534809" w:rsidRDefault="00534809" w:rsidP="002270AC">
      <w:pPr>
        <w:rPr>
          <w:sz w:val="24"/>
        </w:rPr>
      </w:pPr>
    </w:p>
    <w:p w:rsidR="00534809" w:rsidRDefault="00534809" w:rsidP="002270AC">
      <w:pPr>
        <w:rPr>
          <w:sz w:val="24"/>
        </w:rPr>
      </w:pPr>
      <w:r>
        <w:rPr>
          <w:sz w:val="24"/>
        </w:rPr>
        <w:t>To calculate the expected payment on 10/1/09, we look to the Eurodollar fu</w:t>
      </w:r>
      <w:r w:rsidR="007D5744">
        <w:rPr>
          <w:sz w:val="24"/>
        </w:rPr>
        <w:t>tures contract that settles on 7/1</w:t>
      </w:r>
      <w:r>
        <w:rPr>
          <w:sz w:val="24"/>
        </w:rPr>
        <w:t xml:space="preserve">/09. Suppose that on 1/1/09 it is trading at 95.45. This means the expected rate (the forward rate) is 4.55% and the expected payment is </w:t>
      </w:r>
    </w:p>
    <w:p w:rsidR="00534809" w:rsidRDefault="00534809" w:rsidP="002270AC">
      <w:pPr>
        <w:rPr>
          <w:sz w:val="24"/>
        </w:rPr>
      </w:pPr>
    </w:p>
    <w:p w:rsidR="00534809" w:rsidRDefault="00534809" w:rsidP="002270AC">
      <w:pPr>
        <w:rPr>
          <w:sz w:val="24"/>
        </w:rPr>
      </w:pPr>
      <w:r>
        <w:rPr>
          <w:sz w:val="24"/>
        </w:rPr>
        <w:t>$100 million * (4.55%) * 92/360 = $1,162,778</w:t>
      </w:r>
    </w:p>
    <w:p w:rsidR="00534809" w:rsidRDefault="00534809" w:rsidP="002270AC">
      <w:pPr>
        <w:rPr>
          <w:sz w:val="24"/>
        </w:rPr>
      </w:pPr>
    </w:p>
    <w:p w:rsidR="00534809" w:rsidRDefault="00534809" w:rsidP="002270AC">
      <w:pPr>
        <w:rPr>
          <w:sz w:val="24"/>
        </w:rPr>
      </w:pPr>
      <w:r>
        <w:rPr>
          <w:sz w:val="24"/>
        </w:rPr>
        <w:t xml:space="preserve">We do this for each of the 12 payments over the three-year life of the swap. </w:t>
      </w:r>
    </w:p>
    <w:p w:rsidR="00534809" w:rsidRDefault="00534809" w:rsidP="002270AC">
      <w:pPr>
        <w:rPr>
          <w:sz w:val="24"/>
        </w:rPr>
      </w:pPr>
    </w:p>
    <w:p w:rsidR="00534809" w:rsidRDefault="00534809" w:rsidP="002270AC">
      <w:pPr>
        <w:rPr>
          <w:sz w:val="24"/>
        </w:rPr>
      </w:pPr>
      <w:r>
        <w:rPr>
          <w:sz w:val="24"/>
        </w:rPr>
        <w:t xml:space="preserve">Once we have the expected payments for the floating-rate, we need to calculate their present values. The </w:t>
      </w:r>
      <w:r w:rsidR="00A242B2">
        <w:rPr>
          <w:sz w:val="24"/>
        </w:rPr>
        <w:t xml:space="preserve">zero-coupon </w:t>
      </w:r>
      <w:r>
        <w:rPr>
          <w:sz w:val="24"/>
        </w:rPr>
        <w:t xml:space="preserve">discount rates we use are the </w:t>
      </w:r>
      <w:r w:rsidR="00A242B2">
        <w:rPr>
          <w:sz w:val="24"/>
        </w:rPr>
        <w:t>3-month rates we came up with from the Eurodollar futures contracts on 1/1/09 (except the first one, which was known with certainty on 1/1/09).</w:t>
      </w:r>
    </w:p>
    <w:p w:rsidR="00A242B2" w:rsidRDefault="00A242B2" w:rsidP="002270AC">
      <w:pPr>
        <w:rPr>
          <w:sz w:val="24"/>
        </w:rPr>
      </w:pPr>
    </w:p>
    <w:p w:rsidR="00F40C52" w:rsidRDefault="00F40C52" w:rsidP="002270AC">
      <w:pPr>
        <w:rPr>
          <w:sz w:val="24"/>
        </w:rPr>
      </w:pPr>
    </w:p>
    <w:p w:rsidR="00F40C52" w:rsidRDefault="00F40C52" w:rsidP="002270AC">
      <w:pPr>
        <w:rPr>
          <w:sz w:val="24"/>
        </w:rPr>
      </w:pPr>
    </w:p>
    <w:p w:rsidR="00A242B2" w:rsidRDefault="00A242B2" w:rsidP="002270AC">
      <w:pPr>
        <w:rPr>
          <w:sz w:val="24"/>
        </w:rPr>
      </w:pPr>
      <w:r>
        <w:rPr>
          <w:sz w:val="24"/>
        </w:rPr>
        <w:t xml:space="preserve">For example, the fixed-rate receiver is expected to have to pay $1,162,778 on 10/1/09 which is 3 three-month periods from 1/1/09, the day we are trying to calculate the swap rate. </w:t>
      </w:r>
    </w:p>
    <w:p w:rsidR="00A242B2" w:rsidRDefault="00A242B2" w:rsidP="002270AC">
      <w:pPr>
        <w:rPr>
          <w:sz w:val="24"/>
        </w:rPr>
      </w:pPr>
    </w:p>
    <w:p w:rsidR="00A242B2" w:rsidRPr="00A242B2" w:rsidRDefault="00A242B2" w:rsidP="002270AC">
      <w:pPr>
        <w:rPr>
          <w:sz w:val="24"/>
        </w:rPr>
      </w:pPr>
      <w:r>
        <w:rPr>
          <w:sz w:val="24"/>
        </w:rPr>
        <w:t xml:space="preserve">PV =     </w:t>
      </w:r>
      <w:r w:rsidRPr="00A242B2">
        <w:rPr>
          <w:sz w:val="24"/>
          <w:u w:val="single"/>
        </w:rPr>
        <w:t xml:space="preserve">                                     $1,162,778</w:t>
      </w:r>
      <w:r>
        <w:rPr>
          <w:sz w:val="24"/>
          <w:u w:val="single"/>
        </w:rPr>
        <w:t xml:space="preserve">                                            .</w:t>
      </w:r>
      <w:r>
        <w:rPr>
          <w:sz w:val="24"/>
        </w:rPr>
        <w:t xml:space="preserve">  =  $1,126,079</w:t>
      </w:r>
    </w:p>
    <w:p w:rsidR="00A242B2" w:rsidRDefault="00E76633" w:rsidP="002270AC">
      <w:pPr>
        <w:rPr>
          <w:sz w:val="24"/>
        </w:rPr>
      </w:pPr>
      <w:r>
        <w:rPr>
          <w:sz w:val="24"/>
        </w:rPr>
        <w:t xml:space="preserve">             (1 + .0405(90/360)) (1 + .0415(91/360)) (1 + .0455</w:t>
      </w:r>
      <w:r w:rsidR="00A242B2">
        <w:rPr>
          <w:sz w:val="24"/>
        </w:rPr>
        <w:t>(92/360))</w:t>
      </w:r>
    </w:p>
    <w:p w:rsidR="00F40C52" w:rsidRDefault="00F40C52" w:rsidP="002270AC">
      <w:pPr>
        <w:rPr>
          <w:sz w:val="24"/>
        </w:rPr>
      </w:pPr>
    </w:p>
    <w:p w:rsidR="00F40C52" w:rsidRDefault="00F40C52" w:rsidP="002270AC">
      <w:pPr>
        <w:rPr>
          <w:sz w:val="24"/>
        </w:rPr>
      </w:pPr>
      <w:r>
        <w:rPr>
          <w:sz w:val="24"/>
        </w:rPr>
        <w:t>$1,126,079 is the present value of $1,162,778 when discounted at the</w:t>
      </w:r>
      <w:r w:rsidR="00435514">
        <w:rPr>
          <w:sz w:val="24"/>
        </w:rPr>
        <w:t>se</w:t>
      </w:r>
      <w:r>
        <w:rPr>
          <w:sz w:val="24"/>
        </w:rPr>
        <w:t xml:space="preserve"> three Eurodollar Rates. </w:t>
      </w:r>
    </w:p>
    <w:p w:rsidR="00F40C52" w:rsidRDefault="00F40C52" w:rsidP="002270AC">
      <w:pPr>
        <w:rPr>
          <w:sz w:val="24"/>
        </w:rPr>
      </w:pPr>
    </w:p>
    <w:p w:rsidR="00A242B2" w:rsidRDefault="00A242B2" w:rsidP="002270AC">
      <w:pPr>
        <w:rPr>
          <w:sz w:val="24"/>
        </w:rPr>
      </w:pPr>
      <w:r>
        <w:rPr>
          <w:sz w:val="24"/>
        </w:rPr>
        <w:t xml:space="preserve">Once we have all 12 expected payments determined, and have calculated their individual present values, we sum up their present values which is the (expected) value of the floating-rate payments of the swap. </w:t>
      </w:r>
      <w:r w:rsidR="00BC3CE8">
        <w:rPr>
          <w:sz w:val="24"/>
        </w:rPr>
        <w:t>$14,052,917</w:t>
      </w:r>
    </w:p>
    <w:p w:rsidR="00A242B2" w:rsidRDefault="00A242B2" w:rsidP="002270AC">
      <w:pPr>
        <w:rPr>
          <w:sz w:val="24"/>
        </w:rPr>
      </w:pPr>
    </w:p>
    <w:p w:rsidR="00A242B2" w:rsidRDefault="00A242B2" w:rsidP="002270AC">
      <w:pPr>
        <w:rPr>
          <w:sz w:val="24"/>
        </w:rPr>
      </w:pPr>
      <w:r>
        <w:rPr>
          <w:sz w:val="24"/>
        </w:rPr>
        <w:t>The fixed-rate payments must have this same presen</w:t>
      </w:r>
      <w:r w:rsidR="00DF6B51">
        <w:rPr>
          <w:sz w:val="24"/>
        </w:rPr>
        <w:t xml:space="preserve">t value on 1/1/09 when they are discounted back at the same zero-coupon three-month rates that we found in the Eurodollar futures contracts. The fixed rate which will discount those payments back to 1/1/09 and have them equal to this present value is the </w:t>
      </w:r>
      <w:r w:rsidR="00DF6B51" w:rsidRPr="00435514">
        <w:rPr>
          <w:b/>
          <w:sz w:val="24"/>
        </w:rPr>
        <w:t>swap rate</w:t>
      </w:r>
      <w:r w:rsidR="00DF6B51">
        <w:rPr>
          <w:sz w:val="24"/>
        </w:rPr>
        <w:t xml:space="preserve"> that we are looking for.</w:t>
      </w:r>
    </w:p>
    <w:p w:rsidR="00DF6B51" w:rsidRDefault="00DF6B51" w:rsidP="002270AC">
      <w:pPr>
        <w:rPr>
          <w:sz w:val="24"/>
        </w:rPr>
      </w:pPr>
    </w:p>
    <w:p w:rsidR="006255F4" w:rsidRDefault="00DF6B51" w:rsidP="002270AC">
      <w:pPr>
        <w:rPr>
          <w:sz w:val="24"/>
        </w:rPr>
      </w:pPr>
      <w:r>
        <w:rPr>
          <w:sz w:val="24"/>
        </w:rPr>
        <w:t xml:space="preserve">Note that because there are an unequal number of days in each 3-month period, a fixed rate does not mean fixed payments. Still, we have all the information we </w:t>
      </w:r>
      <w:r w:rsidR="00A81ACE">
        <w:rPr>
          <w:sz w:val="24"/>
        </w:rPr>
        <w:t>need to solve for the swap rate. We can do this with solver. Set the PV of the fixed payments to be equal to the PV of the expected floating payments by changing the swap rate.</w:t>
      </w:r>
    </w:p>
    <w:p w:rsidR="00D40F0A" w:rsidRDefault="00D40F0A" w:rsidP="002270AC">
      <w:pPr>
        <w:rPr>
          <w:sz w:val="24"/>
        </w:rPr>
      </w:pPr>
    </w:p>
    <w:p w:rsidR="00D40F0A" w:rsidRDefault="00D40F0A" w:rsidP="002270AC">
      <w:pPr>
        <w:rPr>
          <w:sz w:val="24"/>
        </w:rPr>
      </w:pPr>
      <w:r>
        <w:rPr>
          <w:sz w:val="24"/>
        </w:rPr>
        <w:t xml:space="preserve">If we use the example </w:t>
      </w:r>
      <w:r w:rsidR="00BC3CE8">
        <w:rPr>
          <w:sz w:val="24"/>
        </w:rPr>
        <w:t>on the spreadsheet</w:t>
      </w:r>
      <w:r>
        <w:rPr>
          <w:sz w:val="24"/>
        </w:rPr>
        <w:t xml:space="preserve">, the swap rate is calculated as 4.9875%. </w:t>
      </w:r>
    </w:p>
    <w:p w:rsidR="00D40F0A" w:rsidRDefault="00D40F0A" w:rsidP="002270AC">
      <w:pPr>
        <w:rPr>
          <w:sz w:val="24"/>
        </w:rPr>
      </w:pPr>
      <w:r>
        <w:rPr>
          <w:sz w:val="24"/>
        </w:rPr>
        <w:t>This will be the fixed rate for the swap with the variable rate being 3-month LIBOR</w:t>
      </w:r>
    </w:p>
    <w:p w:rsidR="00D40F0A" w:rsidRDefault="00D40F0A" w:rsidP="002270AC">
      <w:pPr>
        <w:rPr>
          <w:sz w:val="24"/>
        </w:rPr>
      </w:pPr>
      <w:r>
        <w:rPr>
          <w:sz w:val="24"/>
        </w:rPr>
        <w:t xml:space="preserve">Note that because interest rates are expected to rise as of 1/1/09, the fixed rate is greater than the floating rate for the first three months. So </w:t>
      </w:r>
      <w:r w:rsidR="00D673D7">
        <w:rPr>
          <w:sz w:val="24"/>
        </w:rPr>
        <w:t xml:space="preserve"> when the swap is initiated, </w:t>
      </w:r>
      <w:r>
        <w:rPr>
          <w:sz w:val="24"/>
        </w:rPr>
        <w:t xml:space="preserve">the fixed-rate </w:t>
      </w:r>
      <w:r w:rsidR="00D673D7">
        <w:rPr>
          <w:sz w:val="24"/>
        </w:rPr>
        <w:t>payer</w:t>
      </w:r>
      <w:r>
        <w:rPr>
          <w:sz w:val="24"/>
        </w:rPr>
        <w:t xml:space="preserve"> knows that on 4/1/09, they will be paying</w:t>
      </w:r>
      <w:r w:rsidR="00D673D7">
        <w:rPr>
          <w:sz w:val="24"/>
        </w:rPr>
        <w:t xml:space="preserve"> to the fixed-rate receiver</w:t>
      </w:r>
      <w:r>
        <w:rPr>
          <w:sz w:val="24"/>
        </w:rPr>
        <w:t>:</w:t>
      </w:r>
    </w:p>
    <w:p w:rsidR="00D40F0A" w:rsidRDefault="00D40F0A" w:rsidP="002270AC">
      <w:pPr>
        <w:rPr>
          <w:sz w:val="24"/>
        </w:rPr>
      </w:pPr>
    </w:p>
    <w:p w:rsidR="00D673D7" w:rsidRDefault="00D673D7" w:rsidP="00D673D7">
      <w:pPr>
        <w:rPr>
          <w:sz w:val="24"/>
        </w:rPr>
      </w:pPr>
      <w:r>
        <w:rPr>
          <w:sz w:val="24"/>
        </w:rPr>
        <w:t>$100 million * (4.98</w:t>
      </w:r>
      <w:r w:rsidR="002403BC">
        <w:rPr>
          <w:sz w:val="24"/>
        </w:rPr>
        <w:t>75% - 4.05%) * 90/360 = $234,368</w:t>
      </w:r>
    </w:p>
    <w:p w:rsidR="00D673D7" w:rsidRDefault="00D673D7" w:rsidP="00D673D7">
      <w:pPr>
        <w:rPr>
          <w:sz w:val="24"/>
        </w:rPr>
      </w:pPr>
    </w:p>
    <w:p w:rsidR="00D673D7" w:rsidRDefault="00D673D7" w:rsidP="00D673D7">
      <w:pPr>
        <w:rPr>
          <w:sz w:val="24"/>
        </w:rPr>
      </w:pPr>
      <w:r>
        <w:rPr>
          <w:sz w:val="24"/>
        </w:rPr>
        <w:t xml:space="preserve">After that, the actual 3-month LIBOR rate will be substituted into the equation above as well as the actual number of days in the three-month period. If the result is positive, the fixed-rate payer will send a check to the fixed-rate receiver for that amount. If the result is negative, the fixed-rate receiver will send a check for the absolute value of the </w:t>
      </w:r>
      <w:r w:rsidR="00A81ACE">
        <w:rPr>
          <w:sz w:val="24"/>
        </w:rPr>
        <w:t>amount to the fixed-rate payer.</w:t>
      </w:r>
    </w:p>
    <w:p w:rsidR="0060568F" w:rsidRDefault="0060568F" w:rsidP="00D673D7">
      <w:pPr>
        <w:rPr>
          <w:sz w:val="24"/>
        </w:rPr>
      </w:pPr>
    </w:p>
    <w:p w:rsidR="00435514" w:rsidRDefault="00435514" w:rsidP="00D673D7">
      <w:pPr>
        <w:rPr>
          <w:sz w:val="24"/>
        </w:rPr>
      </w:pPr>
    </w:p>
    <w:p w:rsidR="00435514" w:rsidRDefault="00435514" w:rsidP="00D673D7">
      <w:pPr>
        <w:rPr>
          <w:sz w:val="24"/>
        </w:rPr>
      </w:pPr>
    </w:p>
    <w:p w:rsidR="00435514" w:rsidRDefault="00435514" w:rsidP="00D673D7">
      <w:pPr>
        <w:rPr>
          <w:sz w:val="24"/>
        </w:rPr>
      </w:pPr>
    </w:p>
    <w:p w:rsidR="00435514" w:rsidRDefault="00435514" w:rsidP="00D673D7">
      <w:pPr>
        <w:rPr>
          <w:sz w:val="24"/>
        </w:rPr>
      </w:pPr>
    </w:p>
    <w:p w:rsidR="00435514" w:rsidRDefault="00435514" w:rsidP="00D673D7">
      <w:pPr>
        <w:rPr>
          <w:sz w:val="24"/>
        </w:rPr>
      </w:pPr>
    </w:p>
    <w:p w:rsidR="00435514" w:rsidRDefault="00435514" w:rsidP="00D673D7">
      <w:pPr>
        <w:rPr>
          <w:sz w:val="24"/>
        </w:rPr>
      </w:pPr>
    </w:p>
    <w:p w:rsidR="00435514" w:rsidRDefault="00435514" w:rsidP="00D673D7">
      <w:pPr>
        <w:rPr>
          <w:sz w:val="24"/>
        </w:rPr>
      </w:pPr>
    </w:p>
    <w:p w:rsidR="00D673D7" w:rsidRDefault="0060568F" w:rsidP="00D673D7">
      <w:pPr>
        <w:rPr>
          <w:sz w:val="24"/>
        </w:rPr>
      </w:pPr>
      <w:r>
        <w:rPr>
          <w:sz w:val="24"/>
        </w:rPr>
        <w:t xml:space="preserve">The value of a swap (to one of the parties) will always be the difference between the present value of the payments that party is receiving and the present value of the payments that party will be </w:t>
      </w:r>
      <w:r w:rsidR="00435514">
        <w:rPr>
          <w:sz w:val="24"/>
        </w:rPr>
        <w:t>paying</w:t>
      </w:r>
      <w:r>
        <w:rPr>
          <w:sz w:val="24"/>
        </w:rPr>
        <w:t xml:space="preserve">. The expected floating-rate payments and the discount rates to be used will be based on the Eurodollar futures contracts at the time of the valuation. </w:t>
      </w:r>
    </w:p>
    <w:p w:rsidR="0060568F" w:rsidRDefault="0060568F" w:rsidP="00D673D7">
      <w:pPr>
        <w:rPr>
          <w:sz w:val="24"/>
        </w:rPr>
      </w:pPr>
    </w:p>
    <w:p w:rsidR="0060568F" w:rsidRDefault="0060568F" w:rsidP="00D673D7">
      <w:pPr>
        <w:rPr>
          <w:sz w:val="24"/>
        </w:rPr>
      </w:pPr>
      <w:r>
        <w:rPr>
          <w:sz w:val="24"/>
        </w:rPr>
        <w:t xml:space="preserve">This means that if the Eurodollar futures contracts go up for any period, the expected interest rate has gone down and the new expected floating-rate payment is less than it previously was expected to be. Thus, the present value of the floating rate payments goes down relative to the present value of the fixed rate payments (whose payments don’t change, but their discount rates do). This gives the swap a positive value for the fixed-rate </w:t>
      </w:r>
      <w:r w:rsidR="00E76633">
        <w:rPr>
          <w:sz w:val="24"/>
        </w:rPr>
        <w:t>receiver</w:t>
      </w:r>
      <w:r>
        <w:rPr>
          <w:sz w:val="24"/>
        </w:rPr>
        <w:t xml:space="preserve"> and a negative (and equal) value for the fixed-rate </w:t>
      </w:r>
      <w:r w:rsidR="00E76633">
        <w:rPr>
          <w:sz w:val="24"/>
        </w:rPr>
        <w:t>payer</w:t>
      </w:r>
      <w:r>
        <w:rPr>
          <w:sz w:val="24"/>
        </w:rPr>
        <w:t>.</w:t>
      </w:r>
      <w:r w:rsidR="004D7272">
        <w:rPr>
          <w:sz w:val="24"/>
        </w:rPr>
        <w:t xml:space="preserve"> We can see this on the second worksheet of the example if, on 4/1/10, LIBOR is </w:t>
      </w:r>
      <w:r w:rsidR="00B605D2">
        <w:rPr>
          <w:sz w:val="24"/>
        </w:rPr>
        <w:t>4.00% and the Eurodollar Futures prices for the remaining months of the swap are all at 96.00. On that date, the value of the swap to the fixed-rat</w:t>
      </w:r>
      <w:r w:rsidR="00AE2067">
        <w:rPr>
          <w:sz w:val="24"/>
        </w:rPr>
        <w:t>e receiver will be $1,686,292</w:t>
      </w:r>
      <w:r w:rsidR="00B605D2">
        <w:rPr>
          <w:sz w:val="24"/>
        </w:rPr>
        <w:t xml:space="preserve">. The value of the swap to the </w:t>
      </w:r>
      <w:r w:rsidR="00AE2067">
        <w:rPr>
          <w:sz w:val="24"/>
        </w:rPr>
        <w:t>fixed-rate payer will be -$1,686,292</w:t>
      </w:r>
      <w:r w:rsidR="00B605D2">
        <w:rPr>
          <w:sz w:val="24"/>
        </w:rPr>
        <w:t>.</w:t>
      </w:r>
    </w:p>
    <w:p w:rsidR="00745052" w:rsidRDefault="00745052">
      <w:pPr>
        <w:rPr>
          <w:sz w:val="24"/>
        </w:rPr>
      </w:pPr>
    </w:p>
    <w:sectPr w:rsidR="00745052" w:rsidSect="00791DC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DD4" w:rsidRDefault="00B54DD4" w:rsidP="00A6750D">
      <w:r>
        <w:separator/>
      </w:r>
    </w:p>
  </w:endnote>
  <w:endnote w:type="continuationSeparator" w:id="0">
    <w:p w:rsidR="00B54DD4" w:rsidRDefault="00B54DD4" w:rsidP="00A6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0D" w:rsidRDefault="009C6C23">
    <w:pPr>
      <w:pStyle w:val="Footer"/>
      <w:jc w:val="right"/>
    </w:pPr>
    <w:r>
      <w:fldChar w:fldCharType="begin"/>
    </w:r>
    <w:r>
      <w:instrText xml:space="preserve"> PAGE   \* MERGEFORMAT </w:instrText>
    </w:r>
    <w:r>
      <w:fldChar w:fldCharType="separate"/>
    </w:r>
    <w:r w:rsidR="00B54DD4">
      <w:rPr>
        <w:noProof/>
      </w:rPr>
      <w:t>1</w:t>
    </w:r>
    <w:r>
      <w:fldChar w:fldCharType="end"/>
    </w:r>
  </w:p>
  <w:p w:rsidR="00A6750D" w:rsidRDefault="00A6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DD4" w:rsidRDefault="00B54DD4" w:rsidP="00A6750D">
      <w:r>
        <w:separator/>
      </w:r>
    </w:p>
  </w:footnote>
  <w:footnote w:type="continuationSeparator" w:id="0">
    <w:p w:rsidR="00B54DD4" w:rsidRDefault="00B54DD4" w:rsidP="00A67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9AB"/>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63"/>
    <w:rsid w:val="00000CEF"/>
    <w:rsid w:val="000970F4"/>
    <w:rsid w:val="000C42C8"/>
    <w:rsid w:val="00101190"/>
    <w:rsid w:val="001744BB"/>
    <w:rsid w:val="00182BCF"/>
    <w:rsid w:val="001D1AC9"/>
    <w:rsid w:val="00203067"/>
    <w:rsid w:val="002270AC"/>
    <w:rsid w:val="002403BC"/>
    <w:rsid w:val="00247684"/>
    <w:rsid w:val="0028343C"/>
    <w:rsid w:val="002852A3"/>
    <w:rsid w:val="003271D8"/>
    <w:rsid w:val="0037495F"/>
    <w:rsid w:val="004229FC"/>
    <w:rsid w:val="00435514"/>
    <w:rsid w:val="004D7272"/>
    <w:rsid w:val="00534809"/>
    <w:rsid w:val="005469B0"/>
    <w:rsid w:val="0060568F"/>
    <w:rsid w:val="006255F4"/>
    <w:rsid w:val="00674882"/>
    <w:rsid w:val="00686835"/>
    <w:rsid w:val="006B4522"/>
    <w:rsid w:val="006C2E3B"/>
    <w:rsid w:val="006F76F1"/>
    <w:rsid w:val="00745052"/>
    <w:rsid w:val="0077034A"/>
    <w:rsid w:val="00791DCA"/>
    <w:rsid w:val="00792C7D"/>
    <w:rsid w:val="007A4000"/>
    <w:rsid w:val="007D5744"/>
    <w:rsid w:val="00860B29"/>
    <w:rsid w:val="00872476"/>
    <w:rsid w:val="008A70FF"/>
    <w:rsid w:val="008B2763"/>
    <w:rsid w:val="00961859"/>
    <w:rsid w:val="009C6C23"/>
    <w:rsid w:val="009D6A4C"/>
    <w:rsid w:val="00A242B2"/>
    <w:rsid w:val="00A46E8D"/>
    <w:rsid w:val="00A6750D"/>
    <w:rsid w:val="00A81ACE"/>
    <w:rsid w:val="00AE2067"/>
    <w:rsid w:val="00AF2EEC"/>
    <w:rsid w:val="00B37609"/>
    <w:rsid w:val="00B54DD4"/>
    <w:rsid w:val="00B605D2"/>
    <w:rsid w:val="00B71E3E"/>
    <w:rsid w:val="00B93364"/>
    <w:rsid w:val="00BC3CE8"/>
    <w:rsid w:val="00D40F0A"/>
    <w:rsid w:val="00D51C5B"/>
    <w:rsid w:val="00D54DC6"/>
    <w:rsid w:val="00D6237C"/>
    <w:rsid w:val="00D673D7"/>
    <w:rsid w:val="00DF6B51"/>
    <w:rsid w:val="00E617EC"/>
    <w:rsid w:val="00E76633"/>
    <w:rsid w:val="00EA02D2"/>
    <w:rsid w:val="00F27736"/>
    <w:rsid w:val="00F40C52"/>
    <w:rsid w:val="00F66160"/>
    <w:rsid w:val="00F70402"/>
    <w:rsid w:val="00FB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E3225"/>
  <w15:docId w15:val="{0E4135AE-754A-42A1-B938-A317C4F0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DCA"/>
  </w:style>
  <w:style w:type="paragraph" w:styleId="Heading1">
    <w:name w:val="heading 1"/>
    <w:basedOn w:val="Normal"/>
    <w:next w:val="Normal"/>
    <w:qFormat/>
    <w:rsid w:val="00791DCA"/>
    <w:pPr>
      <w:keepNext/>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750D"/>
    <w:pPr>
      <w:tabs>
        <w:tab w:val="center" w:pos="4680"/>
        <w:tab w:val="right" w:pos="9360"/>
      </w:tabs>
    </w:pPr>
  </w:style>
  <w:style w:type="character" w:customStyle="1" w:styleId="HeaderChar">
    <w:name w:val="Header Char"/>
    <w:basedOn w:val="DefaultParagraphFont"/>
    <w:link w:val="Header"/>
    <w:uiPriority w:val="99"/>
    <w:semiHidden/>
    <w:rsid w:val="00A6750D"/>
  </w:style>
  <w:style w:type="paragraph" w:styleId="Footer">
    <w:name w:val="footer"/>
    <w:basedOn w:val="Normal"/>
    <w:link w:val="FooterChar"/>
    <w:uiPriority w:val="99"/>
    <w:unhideWhenUsed/>
    <w:rsid w:val="00A6750D"/>
    <w:pPr>
      <w:tabs>
        <w:tab w:val="center" w:pos="4680"/>
        <w:tab w:val="right" w:pos="9360"/>
      </w:tabs>
    </w:pPr>
  </w:style>
  <w:style w:type="character" w:customStyle="1" w:styleId="FooterChar">
    <w:name w:val="Footer Char"/>
    <w:basedOn w:val="DefaultParagraphFont"/>
    <w:link w:val="Footer"/>
    <w:uiPriority w:val="99"/>
    <w:rsid w:val="00A6750D"/>
  </w:style>
  <w:style w:type="paragraph" w:styleId="Subtitle">
    <w:name w:val="Subtitle"/>
    <w:basedOn w:val="Normal"/>
    <w:link w:val="SubtitleChar"/>
    <w:qFormat/>
    <w:rsid w:val="00247684"/>
    <w:rPr>
      <w:sz w:val="24"/>
    </w:rPr>
  </w:style>
  <w:style w:type="character" w:customStyle="1" w:styleId="SubtitleChar">
    <w:name w:val="Subtitle Char"/>
    <w:link w:val="Subtitle"/>
    <w:rsid w:val="00247684"/>
    <w:rPr>
      <w:sz w:val="24"/>
    </w:rPr>
  </w:style>
  <w:style w:type="paragraph" w:styleId="BalloonText">
    <w:name w:val="Balloon Text"/>
    <w:basedOn w:val="Normal"/>
    <w:link w:val="BalloonTextChar"/>
    <w:uiPriority w:val="99"/>
    <w:semiHidden/>
    <w:unhideWhenUsed/>
    <w:rsid w:val="004D7272"/>
    <w:rPr>
      <w:rFonts w:ascii="Tahoma" w:hAnsi="Tahoma" w:cs="Tahoma"/>
      <w:sz w:val="16"/>
      <w:szCs w:val="16"/>
    </w:rPr>
  </w:style>
  <w:style w:type="character" w:customStyle="1" w:styleId="BalloonTextChar">
    <w:name w:val="Balloon Text Char"/>
    <w:link w:val="BalloonText"/>
    <w:uiPriority w:val="99"/>
    <w:semiHidden/>
    <w:rsid w:val="004D7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Interest Rate Swaps:</vt:lpstr>
    </vt:vector>
  </TitlesOfParts>
  <Company>tulane</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Rate Swaps:</dc:title>
  <dc:creator>William A. Reese, Jr.</dc:creator>
  <cp:lastModifiedBy>Reese, William A</cp:lastModifiedBy>
  <cp:revision>3</cp:revision>
  <cp:lastPrinted>2013-10-14T16:43:00Z</cp:lastPrinted>
  <dcterms:created xsi:type="dcterms:W3CDTF">2021-08-20T17:31:00Z</dcterms:created>
  <dcterms:modified xsi:type="dcterms:W3CDTF">2021-08-20T17:38:00Z</dcterms:modified>
</cp:coreProperties>
</file>