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4F2A" w14:textId="77777777" w:rsidR="003654EA" w:rsidRPr="00DB13AE" w:rsidRDefault="00DB13AE" w:rsidP="00DB13AE">
      <w:pPr>
        <w:jc w:val="center"/>
        <w:rPr>
          <w:b/>
          <w:sz w:val="32"/>
          <w:szCs w:val="32"/>
        </w:rPr>
      </w:pPr>
      <w:r w:rsidRPr="00DB13AE">
        <w:rPr>
          <w:b/>
          <w:sz w:val="32"/>
          <w:szCs w:val="32"/>
        </w:rPr>
        <w:t>Implied Forward Rates Problems</w:t>
      </w:r>
    </w:p>
    <w:p w14:paraId="7387CDD4" w14:textId="77777777" w:rsidR="00DB13AE" w:rsidRDefault="00DB13AE"/>
    <w:p w14:paraId="5759ED2D" w14:textId="7773C785" w:rsidR="0050182D" w:rsidRDefault="0050182D" w:rsidP="0050182D">
      <w:pPr>
        <w:pStyle w:val="NoSpacing"/>
        <w:numPr>
          <w:ilvl w:val="0"/>
          <w:numId w:val="1"/>
        </w:numPr>
      </w:pPr>
      <w:r>
        <w:t>You observe the following yields (YTMs) for</w:t>
      </w:r>
      <w:r w:rsidR="00705681">
        <w:t xml:space="preserve"> actively traded</w:t>
      </w:r>
      <w:r>
        <w:t xml:space="preserve"> </w:t>
      </w:r>
      <w:r w:rsidR="00705681">
        <w:t>Zero-coupon bonds</w:t>
      </w:r>
      <w:r>
        <w:t xml:space="preserve"> maturing at the following times:</w:t>
      </w:r>
    </w:p>
    <w:p w14:paraId="2FECB72F" w14:textId="77777777" w:rsidR="0050182D" w:rsidRPr="006B4D11" w:rsidRDefault="0050182D" w:rsidP="0050182D"/>
    <w:tbl>
      <w:tblPr>
        <w:tblW w:w="0" w:type="auto"/>
        <w:tblInd w:w="307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270"/>
        <w:gridCol w:w="956"/>
      </w:tblGrid>
      <w:tr w:rsidR="0050182D" w14:paraId="02A341C3" w14:textId="77777777" w:rsidTr="004B6934">
        <w:tc>
          <w:tcPr>
            <w:tcW w:w="1270" w:type="dxa"/>
            <w:tcBorders>
              <w:bottom w:val="single" w:sz="12" w:space="0" w:color="000000"/>
            </w:tcBorders>
          </w:tcPr>
          <w:p w14:paraId="273C45C4" w14:textId="77777777" w:rsidR="0050182D" w:rsidRDefault="0050182D" w:rsidP="004B6934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Maturity</w:t>
            </w:r>
          </w:p>
        </w:tc>
        <w:tc>
          <w:tcPr>
            <w:tcW w:w="956" w:type="dxa"/>
            <w:tcBorders>
              <w:bottom w:val="single" w:sz="12" w:space="0" w:color="000000"/>
            </w:tcBorders>
          </w:tcPr>
          <w:p w14:paraId="4E4D32D0" w14:textId="77777777" w:rsidR="0050182D" w:rsidRDefault="0050182D" w:rsidP="004B6934">
            <w:pP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Yield</w:t>
            </w:r>
          </w:p>
        </w:tc>
      </w:tr>
      <w:tr w:rsidR="0050182D" w14:paraId="6E53794A" w14:textId="77777777" w:rsidTr="004B6934">
        <w:tc>
          <w:tcPr>
            <w:tcW w:w="1270" w:type="dxa"/>
            <w:tcBorders>
              <w:top w:val="nil"/>
              <w:bottom w:val="single" w:sz="6" w:space="0" w:color="000000"/>
            </w:tcBorders>
          </w:tcPr>
          <w:p w14:paraId="4C1E9468" w14:textId="77777777" w:rsidR="0050182D" w:rsidRDefault="0050182D" w:rsidP="004B6934">
            <w:r>
              <w:t>6 months</w:t>
            </w:r>
          </w:p>
        </w:tc>
        <w:tc>
          <w:tcPr>
            <w:tcW w:w="956" w:type="dxa"/>
            <w:tcBorders>
              <w:top w:val="nil"/>
              <w:bottom w:val="single" w:sz="6" w:space="0" w:color="000000"/>
            </w:tcBorders>
          </w:tcPr>
          <w:p w14:paraId="4C3026F6" w14:textId="77777777" w:rsidR="0050182D" w:rsidRDefault="0050182D" w:rsidP="004B6934">
            <w:r>
              <w:t>1.50%</w:t>
            </w:r>
          </w:p>
        </w:tc>
      </w:tr>
      <w:tr w:rsidR="0050182D" w14:paraId="782C4D43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1361087E" w14:textId="77777777" w:rsidR="0050182D" w:rsidRDefault="0050182D" w:rsidP="004B6934">
            <w:r>
              <w:t>1 year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0C8F7FF3" w14:textId="77777777" w:rsidR="0050182D" w:rsidRDefault="0050182D" w:rsidP="004B6934">
            <w:r>
              <w:t>1.54%</w:t>
            </w:r>
          </w:p>
        </w:tc>
      </w:tr>
      <w:tr w:rsidR="0050182D" w14:paraId="537F791A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569D0830" w14:textId="77777777" w:rsidR="0050182D" w:rsidRDefault="0050182D" w:rsidP="004B6934">
            <w:r>
              <w:t>1.5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614FF539" w14:textId="77777777" w:rsidR="0050182D" w:rsidRDefault="0050182D" w:rsidP="004B6934">
            <w:r>
              <w:t>1.60%</w:t>
            </w:r>
          </w:p>
        </w:tc>
      </w:tr>
      <w:tr w:rsidR="0050182D" w14:paraId="1E315C42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5C55BBC7" w14:textId="77777777" w:rsidR="0050182D" w:rsidRDefault="0050182D" w:rsidP="004B6934">
            <w:r>
              <w:t>2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60119942" w14:textId="77777777" w:rsidR="0050182D" w:rsidRDefault="0050182D" w:rsidP="004B6934">
            <w:r>
              <w:t>1.75%</w:t>
            </w:r>
          </w:p>
        </w:tc>
      </w:tr>
      <w:tr w:rsidR="0050182D" w14:paraId="23A99B3C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66AD1D4D" w14:textId="77777777" w:rsidR="0050182D" w:rsidRDefault="0050182D" w:rsidP="004B6934">
            <w:r>
              <w:t>2.5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1A49FE33" w14:textId="77777777" w:rsidR="0050182D" w:rsidRDefault="0050182D" w:rsidP="004B6934">
            <w:r>
              <w:t>1.83%</w:t>
            </w:r>
          </w:p>
        </w:tc>
      </w:tr>
      <w:tr w:rsidR="0050182D" w14:paraId="58B9821E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3CB502D2" w14:textId="77777777" w:rsidR="0050182D" w:rsidRDefault="0050182D" w:rsidP="004B6934">
            <w:r>
              <w:t>3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073A0AB5" w14:textId="77777777" w:rsidR="0050182D" w:rsidRDefault="0050182D" w:rsidP="004B6934">
            <w:r>
              <w:t>1.85%</w:t>
            </w:r>
          </w:p>
        </w:tc>
      </w:tr>
      <w:tr w:rsidR="0050182D" w14:paraId="104980A2" w14:textId="77777777" w:rsidTr="004B6934">
        <w:tc>
          <w:tcPr>
            <w:tcW w:w="1270" w:type="dxa"/>
            <w:tcBorders>
              <w:top w:val="single" w:sz="6" w:space="0" w:color="000000"/>
              <w:bottom w:val="single" w:sz="6" w:space="0" w:color="000000"/>
            </w:tcBorders>
          </w:tcPr>
          <w:p w14:paraId="5FC193DC" w14:textId="77777777" w:rsidR="0050182D" w:rsidRDefault="0050182D" w:rsidP="004B6934">
            <w:r>
              <w:t>3.5 years</w:t>
            </w:r>
          </w:p>
        </w:tc>
        <w:tc>
          <w:tcPr>
            <w:tcW w:w="956" w:type="dxa"/>
            <w:tcBorders>
              <w:top w:val="single" w:sz="6" w:space="0" w:color="000000"/>
              <w:bottom w:val="single" w:sz="6" w:space="0" w:color="000000"/>
            </w:tcBorders>
          </w:tcPr>
          <w:p w14:paraId="20524C65" w14:textId="77777777" w:rsidR="0050182D" w:rsidRDefault="0050182D" w:rsidP="004B6934">
            <w:r>
              <w:t>1.91%</w:t>
            </w:r>
          </w:p>
        </w:tc>
      </w:tr>
      <w:tr w:rsidR="0050182D" w14:paraId="22C785BA" w14:textId="77777777" w:rsidTr="004B6934">
        <w:tc>
          <w:tcPr>
            <w:tcW w:w="1270" w:type="dxa"/>
            <w:tcBorders>
              <w:top w:val="single" w:sz="6" w:space="0" w:color="000000"/>
            </w:tcBorders>
          </w:tcPr>
          <w:p w14:paraId="6ED87455" w14:textId="77777777" w:rsidR="0050182D" w:rsidRDefault="0050182D" w:rsidP="004B6934">
            <w:r>
              <w:t>4 years</w:t>
            </w:r>
          </w:p>
        </w:tc>
        <w:tc>
          <w:tcPr>
            <w:tcW w:w="956" w:type="dxa"/>
            <w:tcBorders>
              <w:top w:val="single" w:sz="6" w:space="0" w:color="000000"/>
            </w:tcBorders>
          </w:tcPr>
          <w:p w14:paraId="00F3C48A" w14:textId="77777777" w:rsidR="0050182D" w:rsidRDefault="0050182D" w:rsidP="004B6934">
            <w:r>
              <w:t>2.00%</w:t>
            </w:r>
          </w:p>
        </w:tc>
      </w:tr>
    </w:tbl>
    <w:p w14:paraId="5B61EEC3" w14:textId="77777777" w:rsidR="0050182D" w:rsidRPr="006B4D11" w:rsidRDefault="0050182D" w:rsidP="0050182D">
      <w:pPr>
        <w:pStyle w:val="ListParagraph"/>
        <w:rPr>
          <w:rFonts w:eastAsia="Calibri"/>
          <w:sz w:val="24"/>
          <w:szCs w:val="24"/>
        </w:rPr>
      </w:pPr>
    </w:p>
    <w:p w14:paraId="57118B0A" w14:textId="77777777" w:rsidR="0050182D" w:rsidRPr="006F73B4" w:rsidRDefault="0050182D" w:rsidP="0050182D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What is the implied six-month forward rate one year from now?</w:t>
      </w:r>
    </w:p>
    <w:p w14:paraId="570FD8D8" w14:textId="77777777" w:rsidR="0050182D" w:rsidRPr="006F73B4" w:rsidRDefault="0050182D" w:rsidP="0050182D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What is the implied six-month forward rate two years from now?</w:t>
      </w:r>
      <w:r w:rsidRPr="006F73B4">
        <w:rPr>
          <w:rFonts w:eastAsia="Calibri"/>
          <w:sz w:val="24"/>
          <w:szCs w:val="24"/>
        </w:rPr>
        <w:t xml:space="preserve"> </w:t>
      </w:r>
    </w:p>
    <w:p w14:paraId="15FECAFC" w14:textId="77777777" w:rsidR="0050182D" w:rsidRPr="006F73B4" w:rsidRDefault="0050182D" w:rsidP="0050182D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What is the implied one-year forward rate one year from now? </w:t>
      </w:r>
    </w:p>
    <w:p w14:paraId="6ABDEA54" w14:textId="77777777" w:rsidR="0050182D" w:rsidRPr="006F73B4" w:rsidRDefault="0050182D" w:rsidP="0050182D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What is the implied one-year forward rate two years from now?</w:t>
      </w:r>
    </w:p>
    <w:p w14:paraId="12D38EFB" w14:textId="77777777" w:rsidR="0050182D" w:rsidRPr="00383F47" w:rsidRDefault="0050182D" w:rsidP="0050182D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What is the implied one-year forward rate three years from now?</w:t>
      </w:r>
    </w:p>
    <w:p w14:paraId="265ADCBD" w14:textId="77777777" w:rsidR="00383F47" w:rsidRPr="006F73B4" w:rsidRDefault="00383F47" w:rsidP="00383F47">
      <w:pPr>
        <w:pStyle w:val="ListParagraph"/>
        <w:ind w:left="1080"/>
        <w:rPr>
          <w:rFonts w:ascii="Calibri" w:hAnsi="Calibri"/>
          <w:sz w:val="24"/>
          <w:szCs w:val="24"/>
        </w:rPr>
      </w:pPr>
    </w:p>
    <w:p w14:paraId="4A106556" w14:textId="5920ED54" w:rsidR="00DB13AE" w:rsidRDefault="0050182D" w:rsidP="0050182D">
      <w:r>
        <w:t>For A-E above, please express your answers as an annual (BEY) rate.</w:t>
      </w:r>
    </w:p>
    <w:sectPr w:rsidR="00DB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0A"/>
    <w:multiLevelType w:val="hybridMultilevel"/>
    <w:tmpl w:val="1F24F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F2D45"/>
    <w:multiLevelType w:val="hybridMultilevel"/>
    <w:tmpl w:val="84AC449E"/>
    <w:lvl w:ilvl="0" w:tplc="3734210E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6005832">
    <w:abstractNumId w:val="0"/>
  </w:num>
  <w:num w:numId="2" w16cid:durableId="192630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AE"/>
    <w:rsid w:val="003654EA"/>
    <w:rsid w:val="00383F47"/>
    <w:rsid w:val="0050182D"/>
    <w:rsid w:val="00705681"/>
    <w:rsid w:val="00DB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88C6"/>
  <w15:chartTrackingRefBased/>
  <w15:docId w15:val="{ECC5F83A-02C7-45E6-9BFC-33B5D4CE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B13AE"/>
    <w:rPr>
      <w:rFonts w:eastAsia="Calibri" w:cs="Times New Roman"/>
      <w:szCs w:val="24"/>
    </w:rPr>
  </w:style>
  <w:style w:type="paragraph" w:styleId="ListParagraph">
    <w:name w:val="List Paragraph"/>
    <w:basedOn w:val="Normal"/>
    <w:uiPriority w:val="34"/>
    <w:qFormat/>
    <w:rsid w:val="00DB13AE"/>
    <w:pPr>
      <w:ind w:left="720"/>
      <w:contextualSpacing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Reese, William A</dc:creator>
  <cp:keywords/>
  <dc:description/>
  <cp:lastModifiedBy>Reese, William A</cp:lastModifiedBy>
  <cp:revision>3</cp:revision>
  <dcterms:created xsi:type="dcterms:W3CDTF">2023-04-20T19:24:00Z</dcterms:created>
  <dcterms:modified xsi:type="dcterms:W3CDTF">2023-05-27T18:52:00Z</dcterms:modified>
</cp:coreProperties>
</file>